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A3" w:rsidRDefault="009A49A3" w:rsidP="009A49A3">
      <w:pPr>
        <w:spacing w:line="240" w:lineRule="auto"/>
        <w:jc w:val="center"/>
        <w:rPr>
          <w:rFonts w:ascii="Times New Roman" w:hAnsi="Times New Roman"/>
          <w:b/>
          <w:sz w:val="28"/>
          <w:szCs w:val="28"/>
        </w:rPr>
      </w:pPr>
      <w:r>
        <w:rPr>
          <w:rFonts w:ascii="Times New Roman" w:hAnsi="Times New Roman"/>
          <w:b/>
          <w:sz w:val="28"/>
          <w:szCs w:val="28"/>
        </w:rPr>
        <w:t xml:space="preserve">ANALISIS FAKTOR KEBIJAKAN DIVIDEN TERHADAP NILAI PERUSAHAAN </w:t>
      </w:r>
      <w:r w:rsidRPr="00675049">
        <w:rPr>
          <w:rFonts w:ascii="Times New Roman" w:hAnsi="Times New Roman"/>
          <w:b/>
          <w:sz w:val="28"/>
          <w:szCs w:val="28"/>
        </w:rPr>
        <w:t xml:space="preserve">DI PERUSAHAAN </w:t>
      </w:r>
      <w:r>
        <w:rPr>
          <w:rFonts w:ascii="Times New Roman" w:hAnsi="Times New Roman"/>
          <w:b/>
          <w:sz w:val="28"/>
          <w:szCs w:val="28"/>
        </w:rPr>
        <w:t xml:space="preserve">MANUFAKTUR YANG TERDAFTAR DI BEI </w:t>
      </w:r>
    </w:p>
    <w:p w:rsidR="009A49A3" w:rsidRDefault="009A49A3" w:rsidP="009A49A3">
      <w:pPr>
        <w:spacing w:line="240" w:lineRule="auto"/>
        <w:jc w:val="center"/>
        <w:rPr>
          <w:rFonts w:ascii="Times New Roman" w:hAnsi="Times New Roman"/>
          <w:b/>
          <w:sz w:val="28"/>
          <w:szCs w:val="28"/>
        </w:rPr>
      </w:pPr>
      <w:r>
        <w:rPr>
          <w:rFonts w:ascii="Times New Roman" w:hAnsi="Times New Roman"/>
          <w:b/>
          <w:sz w:val="28"/>
          <w:szCs w:val="28"/>
        </w:rPr>
        <w:t>PERIODE 2011-2014</w:t>
      </w:r>
    </w:p>
    <w:p w:rsidR="009A49A3" w:rsidRDefault="009A49A3" w:rsidP="009A49A3">
      <w:pPr>
        <w:spacing w:line="276" w:lineRule="auto"/>
        <w:jc w:val="center"/>
        <w:rPr>
          <w:rFonts w:ascii="Times New Roman" w:hAnsi="Times New Roman"/>
          <w:sz w:val="24"/>
          <w:szCs w:val="24"/>
        </w:rPr>
      </w:pPr>
      <w:r>
        <w:rPr>
          <w:rFonts w:ascii="Times New Roman" w:hAnsi="Times New Roman"/>
          <w:sz w:val="24"/>
          <w:szCs w:val="24"/>
        </w:rPr>
        <w:t>Oleh :</w:t>
      </w:r>
    </w:p>
    <w:p w:rsidR="009A49A3" w:rsidRDefault="009A49A3" w:rsidP="009A49A3">
      <w:pPr>
        <w:spacing w:line="276" w:lineRule="auto"/>
        <w:jc w:val="center"/>
        <w:rPr>
          <w:rFonts w:ascii="Times New Roman" w:hAnsi="Times New Roman"/>
          <w:sz w:val="24"/>
          <w:szCs w:val="24"/>
        </w:rPr>
      </w:pPr>
      <w:r>
        <w:rPr>
          <w:rFonts w:ascii="Times New Roman" w:hAnsi="Times New Roman"/>
          <w:sz w:val="24"/>
          <w:szCs w:val="24"/>
        </w:rPr>
        <w:t>Luluk Mamlu’ah</w:t>
      </w:r>
    </w:p>
    <w:p w:rsidR="009A49A3" w:rsidRPr="00704A6A" w:rsidRDefault="009A49A3" w:rsidP="009A49A3">
      <w:pPr>
        <w:spacing w:line="480" w:lineRule="auto"/>
        <w:jc w:val="center"/>
        <w:rPr>
          <w:rFonts w:ascii="Times New Roman" w:hAnsi="Times New Roman"/>
          <w:sz w:val="24"/>
          <w:szCs w:val="24"/>
        </w:rPr>
      </w:pPr>
      <w:r>
        <w:rPr>
          <w:rFonts w:ascii="Times New Roman" w:hAnsi="Times New Roman"/>
          <w:sz w:val="24"/>
          <w:szCs w:val="24"/>
        </w:rPr>
        <w:t>NIM. 30401310843</w:t>
      </w:r>
    </w:p>
    <w:p w:rsidR="009A49A3" w:rsidRDefault="009A49A3" w:rsidP="009A49A3">
      <w:pPr>
        <w:spacing w:line="720" w:lineRule="auto"/>
        <w:jc w:val="center"/>
        <w:rPr>
          <w:rFonts w:ascii="Times New Roman" w:hAnsi="Times New Roman"/>
          <w:b/>
          <w:sz w:val="24"/>
          <w:szCs w:val="24"/>
        </w:rPr>
      </w:pPr>
      <w:r>
        <w:rPr>
          <w:rFonts w:ascii="Times New Roman" w:hAnsi="Times New Roman"/>
          <w:b/>
          <w:sz w:val="24"/>
          <w:szCs w:val="24"/>
        </w:rPr>
        <w:t>ABSTRAK</w:t>
      </w:r>
    </w:p>
    <w:p w:rsidR="009A49A3" w:rsidRDefault="009A49A3" w:rsidP="009A49A3">
      <w:pPr>
        <w:spacing w:line="240" w:lineRule="auto"/>
        <w:jc w:val="both"/>
        <w:rPr>
          <w:rFonts w:ascii="Times New Roman" w:hAnsi="Times New Roman"/>
          <w:sz w:val="24"/>
          <w:szCs w:val="24"/>
        </w:rPr>
      </w:pPr>
      <w:r>
        <w:rPr>
          <w:rFonts w:ascii="Times New Roman" w:hAnsi="Times New Roman"/>
          <w:sz w:val="24"/>
          <w:szCs w:val="24"/>
        </w:rPr>
        <w:tab/>
        <w:t xml:space="preserve">Penelitian ini bertujuan untuk mengetahui: (1) pengaruh </w:t>
      </w:r>
      <w:r w:rsidRPr="00B278AD">
        <w:rPr>
          <w:rFonts w:ascii="Times New Roman" w:hAnsi="Times New Roman"/>
          <w:sz w:val="24"/>
          <w:szCs w:val="24"/>
        </w:rPr>
        <w:t>leverage,</w:t>
      </w:r>
      <w:r>
        <w:rPr>
          <w:rFonts w:ascii="Times New Roman" w:hAnsi="Times New Roman"/>
          <w:i/>
          <w:sz w:val="24"/>
          <w:szCs w:val="24"/>
        </w:rPr>
        <w:t xml:space="preserve"> </w:t>
      </w:r>
      <w:r>
        <w:rPr>
          <w:rFonts w:ascii="Times New Roman" w:hAnsi="Times New Roman"/>
          <w:sz w:val="24"/>
          <w:szCs w:val="24"/>
        </w:rPr>
        <w:t>profitabilitas</w:t>
      </w:r>
      <w:r w:rsidRPr="00B278AD">
        <w:rPr>
          <w:rFonts w:ascii="Times New Roman" w:hAnsi="Times New Roman"/>
          <w:sz w:val="24"/>
          <w:szCs w:val="24"/>
        </w:rPr>
        <w:t xml:space="preserve">, </w:t>
      </w:r>
      <w:r>
        <w:rPr>
          <w:rFonts w:ascii="Times New Roman" w:hAnsi="Times New Roman"/>
          <w:sz w:val="24"/>
          <w:szCs w:val="24"/>
        </w:rPr>
        <w:t>ukuran perusahaan, pertumbuhan</w:t>
      </w:r>
      <w:r>
        <w:rPr>
          <w:rFonts w:ascii="Times New Roman" w:hAnsi="Times New Roman"/>
          <w:i/>
          <w:sz w:val="24"/>
          <w:szCs w:val="24"/>
        </w:rPr>
        <w:t xml:space="preserve">, </w:t>
      </w:r>
      <w:r>
        <w:rPr>
          <w:rFonts w:ascii="Times New Roman" w:hAnsi="Times New Roman"/>
          <w:sz w:val="24"/>
          <w:szCs w:val="24"/>
        </w:rPr>
        <w:t xml:space="preserve">dan kesempatan investasi terhadap kebijakan dividen perusahaan manufaktur di Bursa Efek Indonesia, (2)  pengaruh </w:t>
      </w:r>
      <w:r w:rsidRPr="00B278AD">
        <w:rPr>
          <w:rFonts w:ascii="Times New Roman" w:hAnsi="Times New Roman"/>
          <w:sz w:val="24"/>
          <w:szCs w:val="24"/>
        </w:rPr>
        <w:t>leverage,</w:t>
      </w:r>
      <w:r>
        <w:rPr>
          <w:rFonts w:ascii="Times New Roman" w:hAnsi="Times New Roman"/>
          <w:i/>
          <w:sz w:val="24"/>
          <w:szCs w:val="24"/>
        </w:rPr>
        <w:t xml:space="preserve"> </w:t>
      </w:r>
      <w:r>
        <w:rPr>
          <w:rFonts w:ascii="Times New Roman" w:hAnsi="Times New Roman"/>
          <w:sz w:val="24"/>
          <w:szCs w:val="24"/>
        </w:rPr>
        <w:t>profitabilitas, ukuran perusahaan, pertumbuhan</w:t>
      </w:r>
      <w:r>
        <w:rPr>
          <w:rFonts w:ascii="Times New Roman" w:hAnsi="Times New Roman"/>
          <w:i/>
          <w:sz w:val="24"/>
          <w:szCs w:val="24"/>
        </w:rPr>
        <w:t xml:space="preserve">, </w:t>
      </w:r>
      <w:r>
        <w:rPr>
          <w:rFonts w:ascii="Times New Roman" w:hAnsi="Times New Roman"/>
          <w:sz w:val="24"/>
          <w:szCs w:val="24"/>
        </w:rPr>
        <w:t>kesempatan investasi dan kebijakan dividen terhadap nilai perusahaan.</w:t>
      </w:r>
      <w:r>
        <w:rPr>
          <w:rFonts w:ascii="Times New Roman" w:hAnsi="Times New Roman"/>
          <w:sz w:val="24"/>
          <w:szCs w:val="24"/>
        </w:rPr>
        <w:tab/>
        <w:t xml:space="preserve">Populasi yang digunakan adalah perusahaan manufaktur yang terdaftar di Bursa Efek Indonesia periode 2011-2014. Penentuan sampel dalam penelitian ini menggunkan metode </w:t>
      </w:r>
      <w:r>
        <w:rPr>
          <w:rFonts w:ascii="Times New Roman" w:hAnsi="Times New Roman"/>
          <w:i/>
          <w:sz w:val="24"/>
          <w:szCs w:val="24"/>
        </w:rPr>
        <w:t xml:space="preserve">purposive sampling, </w:t>
      </w:r>
      <w:r>
        <w:rPr>
          <w:rFonts w:ascii="Times New Roman" w:hAnsi="Times New Roman"/>
          <w:sz w:val="24"/>
          <w:szCs w:val="24"/>
        </w:rPr>
        <w:t>hingga diperoleh 24 sampel perusahaan dari populasi. Berdasarkan ketersediaan data, jenis data yang digunakan adalah data sekunder dengan regresi data panel sebagai metode analisisnya.</w:t>
      </w:r>
    </w:p>
    <w:p w:rsidR="009A49A3" w:rsidRPr="00071EB2" w:rsidRDefault="009A49A3" w:rsidP="009A49A3">
      <w:pPr>
        <w:spacing w:line="240" w:lineRule="auto"/>
        <w:jc w:val="both"/>
        <w:rPr>
          <w:rFonts w:ascii="Times New Roman" w:hAnsi="Times New Roman"/>
          <w:sz w:val="24"/>
          <w:szCs w:val="24"/>
          <w:lang w:val="en-US"/>
        </w:rPr>
      </w:pPr>
      <w:r>
        <w:tab/>
      </w:r>
      <w:r w:rsidRPr="00071EB2">
        <w:rPr>
          <w:rFonts w:ascii="Times New Roman" w:hAnsi="Times New Roman"/>
          <w:sz w:val="24"/>
          <w:szCs w:val="24"/>
        </w:rPr>
        <w:t xml:space="preserve">Hasil penelitian ini menunjukkan bahwa secara parsial: (1) </w:t>
      </w:r>
      <w:r w:rsidRPr="00071EB2">
        <w:rPr>
          <w:rFonts w:ascii="Times New Roman" w:hAnsi="Times New Roman"/>
          <w:sz w:val="24"/>
          <w:szCs w:val="24"/>
          <w:lang w:val="en-US"/>
        </w:rPr>
        <w:t xml:space="preserve">Leverage </w:t>
      </w:r>
      <w:r>
        <w:rPr>
          <w:rFonts w:ascii="Times New Roman" w:hAnsi="Times New Roman"/>
          <w:sz w:val="24"/>
          <w:szCs w:val="24"/>
        </w:rPr>
        <w:t>berpengaruh</w:t>
      </w:r>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negati</w:t>
      </w:r>
      <w:proofErr w:type="spellEnd"/>
      <w:r w:rsidRPr="00071EB2">
        <w:rPr>
          <w:rFonts w:ascii="Times New Roman" w:hAnsi="Times New Roman"/>
          <w:sz w:val="24"/>
          <w:szCs w:val="24"/>
        </w:rPr>
        <w:t>f</w:t>
      </w:r>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kebijakan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(2) </w:t>
      </w:r>
      <w:proofErr w:type="gramStart"/>
      <w:r w:rsidRPr="00071EB2">
        <w:rPr>
          <w:rFonts w:ascii="Times New Roman" w:hAnsi="Times New Roman"/>
          <w:sz w:val="24"/>
          <w:szCs w:val="24"/>
          <w:lang w:val="en-US"/>
        </w:rPr>
        <w:t>Leverage</w:t>
      </w:r>
      <w:r w:rsidRPr="00071EB2">
        <w:rPr>
          <w:rFonts w:ascii="Times New Roman" w:hAnsi="Times New Roman"/>
          <w:i/>
          <w:sz w:val="24"/>
          <w:szCs w:val="24"/>
          <w:lang w:val="en-US"/>
        </w:rPr>
        <w:t xml:space="preserve"> </w:t>
      </w:r>
      <w:r w:rsidRPr="00071EB2">
        <w:rPr>
          <w:rFonts w:ascii="Times New Roman" w:hAnsi="Times New Roman"/>
          <w:sz w:val="24"/>
          <w:szCs w:val="24"/>
          <w:lang w:val="en-US"/>
        </w:rPr>
        <w:t xml:space="preserve"> </w:t>
      </w:r>
      <w:r>
        <w:rPr>
          <w:rFonts w:ascii="Times New Roman" w:hAnsi="Times New Roman"/>
          <w:sz w:val="24"/>
          <w:szCs w:val="24"/>
        </w:rPr>
        <w:t>berpengaruh</w:t>
      </w:r>
      <w:proofErr w:type="gram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positif</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(3) </w:t>
      </w:r>
      <w:proofErr w:type="spellStart"/>
      <w:r w:rsidRPr="00071EB2">
        <w:rPr>
          <w:rFonts w:ascii="Times New Roman" w:hAnsi="Times New Roman"/>
          <w:sz w:val="24"/>
          <w:szCs w:val="24"/>
          <w:lang w:val="en-US"/>
        </w:rPr>
        <w:t>Profitabilitas</w:t>
      </w:r>
      <w:proofErr w:type="spellEnd"/>
      <w:r w:rsidRPr="00071EB2">
        <w:rPr>
          <w:rFonts w:ascii="Times New Roman" w:hAnsi="Times New Roman"/>
          <w:sz w:val="24"/>
          <w:szCs w:val="24"/>
          <w:lang w:val="en-US"/>
        </w:rPr>
        <w:t xml:space="preserve"> </w:t>
      </w:r>
      <w:r>
        <w:rPr>
          <w:rFonts w:ascii="Times New Roman" w:hAnsi="Times New Roman"/>
          <w:sz w:val="24"/>
          <w:szCs w:val="24"/>
        </w:rPr>
        <w:t>berpengaruh</w:t>
      </w:r>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positif</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kebijakan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(4) </w:t>
      </w:r>
      <w:proofErr w:type="spellStart"/>
      <w:r w:rsidRPr="00071EB2">
        <w:rPr>
          <w:rFonts w:ascii="Times New Roman" w:hAnsi="Times New Roman"/>
          <w:sz w:val="24"/>
          <w:szCs w:val="24"/>
          <w:lang w:val="en-US"/>
        </w:rPr>
        <w:t>Profitabilitas</w:t>
      </w:r>
      <w:proofErr w:type="spellEnd"/>
      <w:r w:rsidRPr="00071EB2">
        <w:rPr>
          <w:rFonts w:ascii="Times New Roman" w:hAnsi="Times New Roman"/>
          <w:sz w:val="24"/>
          <w:szCs w:val="24"/>
          <w:lang w:val="en-US"/>
        </w:rPr>
        <w:t xml:space="preserve"> </w:t>
      </w:r>
      <w:r>
        <w:rPr>
          <w:rFonts w:ascii="Times New Roman" w:hAnsi="Times New Roman"/>
          <w:sz w:val="24"/>
          <w:szCs w:val="24"/>
        </w:rPr>
        <w:t>berpengaruh</w:t>
      </w:r>
      <w:r w:rsidRPr="00071EB2">
        <w:rPr>
          <w:rFonts w:ascii="Times New Roman" w:hAnsi="Times New Roman"/>
          <w:sz w:val="24"/>
          <w:szCs w:val="24"/>
        </w:rPr>
        <w:t xml:space="preserve"> positif dan tidak signifikan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(5) </w:t>
      </w:r>
      <w:r w:rsidRPr="00071EB2">
        <w:rPr>
          <w:rFonts w:ascii="Times New Roman" w:hAnsi="Times New Roman"/>
          <w:sz w:val="24"/>
          <w:szCs w:val="24"/>
        </w:rPr>
        <w:t xml:space="preserve">Ukuran perusahaan </w:t>
      </w:r>
      <w:r>
        <w:rPr>
          <w:rFonts w:ascii="Times New Roman" w:hAnsi="Times New Roman"/>
          <w:sz w:val="24"/>
          <w:szCs w:val="24"/>
        </w:rPr>
        <w:t>berpengaruh</w:t>
      </w:r>
      <w:r w:rsidRPr="00071EB2">
        <w:rPr>
          <w:rFonts w:ascii="Times New Roman" w:hAnsi="Times New Roman"/>
          <w:sz w:val="24"/>
          <w:szCs w:val="24"/>
        </w:rPr>
        <w:t xml:space="preserve"> positif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kebijakan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(6) </w:t>
      </w:r>
      <w:r w:rsidRPr="00071EB2">
        <w:rPr>
          <w:rFonts w:ascii="Times New Roman" w:hAnsi="Times New Roman"/>
          <w:sz w:val="24"/>
          <w:szCs w:val="24"/>
        </w:rPr>
        <w:t>Ukuran perusahaan</w:t>
      </w:r>
      <w:r w:rsidRPr="00071EB2">
        <w:rPr>
          <w:rFonts w:ascii="Times New Roman" w:hAnsi="Times New Roman"/>
          <w:sz w:val="24"/>
          <w:szCs w:val="24"/>
          <w:lang w:val="en-US"/>
        </w:rPr>
        <w:t xml:space="preserve"> </w:t>
      </w:r>
      <w:r>
        <w:rPr>
          <w:rFonts w:ascii="Times New Roman" w:hAnsi="Times New Roman"/>
          <w:sz w:val="24"/>
          <w:szCs w:val="24"/>
        </w:rPr>
        <w:t>berpengaruh</w:t>
      </w:r>
      <w:r w:rsidRPr="00071EB2">
        <w:rPr>
          <w:rFonts w:ascii="Times New Roman" w:hAnsi="Times New Roman"/>
          <w:sz w:val="24"/>
          <w:szCs w:val="24"/>
        </w:rPr>
        <w:t xml:space="preserve"> positif dan tidak signifikan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(7) </w:t>
      </w:r>
      <w:r w:rsidRPr="00071EB2">
        <w:rPr>
          <w:rFonts w:ascii="Times New Roman" w:hAnsi="Times New Roman"/>
          <w:sz w:val="24"/>
          <w:szCs w:val="24"/>
        </w:rPr>
        <w:t xml:space="preserve">Pertumbuhan </w:t>
      </w:r>
      <w:r>
        <w:rPr>
          <w:rFonts w:ascii="Times New Roman" w:hAnsi="Times New Roman"/>
          <w:sz w:val="24"/>
          <w:szCs w:val="24"/>
        </w:rPr>
        <w:t>berpengaruh</w:t>
      </w:r>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positif</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kebijakan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(8) Growth </w:t>
      </w:r>
      <w:r>
        <w:rPr>
          <w:rFonts w:ascii="Times New Roman" w:hAnsi="Times New Roman"/>
          <w:sz w:val="24"/>
          <w:szCs w:val="24"/>
        </w:rPr>
        <w:t>berpengaruh</w:t>
      </w:r>
      <w:r w:rsidRPr="00071EB2">
        <w:rPr>
          <w:rFonts w:ascii="Times New Roman" w:hAnsi="Times New Roman"/>
          <w:sz w:val="24"/>
          <w:szCs w:val="24"/>
        </w:rPr>
        <w:t xml:space="preserve"> negatif dan tidak signifkan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(9) </w:t>
      </w:r>
      <w:proofErr w:type="spellStart"/>
      <w:r w:rsidRPr="00071EB2">
        <w:rPr>
          <w:rFonts w:ascii="Times New Roman" w:hAnsi="Times New Roman"/>
          <w:sz w:val="24"/>
          <w:szCs w:val="24"/>
          <w:lang w:val="en-US"/>
        </w:rPr>
        <w:t>Kesempatan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investasi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tidak</w:t>
      </w:r>
      <w:proofErr w:type="spellEnd"/>
      <w:r w:rsidRPr="00071EB2">
        <w:rPr>
          <w:rFonts w:ascii="Times New Roman" w:hAnsi="Times New Roman"/>
          <w:sz w:val="24"/>
          <w:szCs w:val="24"/>
          <w:lang w:val="en-US"/>
        </w:rPr>
        <w:t xml:space="preserve"> </w:t>
      </w:r>
      <w:r>
        <w:rPr>
          <w:rFonts w:ascii="Times New Roman" w:hAnsi="Times New Roman"/>
          <w:sz w:val="24"/>
          <w:szCs w:val="24"/>
        </w:rPr>
        <w:t>berpengaruh</w:t>
      </w:r>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kebijakan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(10) </w:t>
      </w:r>
      <w:proofErr w:type="spellStart"/>
      <w:r w:rsidRPr="00071EB2">
        <w:rPr>
          <w:rFonts w:ascii="Times New Roman" w:hAnsi="Times New Roman"/>
          <w:sz w:val="24"/>
          <w:szCs w:val="24"/>
          <w:lang w:val="en-US"/>
        </w:rPr>
        <w:t>kesempatan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investasi</w:t>
      </w:r>
      <w:proofErr w:type="spellEnd"/>
      <w:r w:rsidRPr="00071EB2">
        <w:rPr>
          <w:rFonts w:ascii="Times New Roman" w:hAnsi="Times New Roman"/>
          <w:sz w:val="24"/>
          <w:szCs w:val="24"/>
          <w:lang w:val="en-US"/>
        </w:rPr>
        <w:t xml:space="preserve"> </w:t>
      </w:r>
      <w:r>
        <w:rPr>
          <w:rFonts w:ascii="Times New Roman" w:hAnsi="Times New Roman"/>
          <w:sz w:val="24"/>
          <w:szCs w:val="24"/>
        </w:rPr>
        <w:t>berpengaruh</w:t>
      </w:r>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positif</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(11) </w:t>
      </w:r>
      <w:proofErr w:type="spellStart"/>
      <w:proofErr w:type="gramStart"/>
      <w:r w:rsidRPr="00071EB2">
        <w:rPr>
          <w:rFonts w:ascii="Times New Roman" w:hAnsi="Times New Roman"/>
          <w:sz w:val="24"/>
          <w:szCs w:val="24"/>
          <w:lang w:val="en-US"/>
        </w:rPr>
        <w:t>kebijakan</w:t>
      </w:r>
      <w:proofErr w:type="spellEnd"/>
      <w:proofErr w:type="gram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w:t>
      </w:r>
      <w:r>
        <w:rPr>
          <w:rFonts w:ascii="Times New Roman" w:hAnsi="Times New Roman"/>
          <w:sz w:val="24"/>
          <w:szCs w:val="24"/>
        </w:rPr>
        <w:t>berpengaruh</w:t>
      </w:r>
      <w:r w:rsidRPr="00071EB2">
        <w:rPr>
          <w:rFonts w:ascii="Times New Roman" w:hAnsi="Times New Roman"/>
          <w:sz w:val="24"/>
          <w:szCs w:val="24"/>
        </w:rPr>
        <w:t xml:space="preserve"> positif dan tidak signifikan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Sedangkan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secara</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simultan</w:t>
      </w:r>
      <w:proofErr w:type="spellEnd"/>
      <w:r w:rsidRPr="00071EB2">
        <w:rPr>
          <w:rFonts w:ascii="Times New Roman" w:hAnsi="Times New Roman"/>
          <w:sz w:val="24"/>
          <w:szCs w:val="24"/>
          <w:lang w:val="en-US"/>
        </w:rPr>
        <w:t xml:space="preserve"> leverage, </w:t>
      </w:r>
      <w:proofErr w:type="spellStart"/>
      <w:r w:rsidRPr="00071EB2">
        <w:rPr>
          <w:rFonts w:ascii="Times New Roman" w:hAnsi="Times New Roman"/>
          <w:sz w:val="24"/>
          <w:szCs w:val="24"/>
          <w:lang w:val="en-US"/>
        </w:rPr>
        <w:t>profitabilitas</w:t>
      </w:r>
      <w:proofErr w:type="spellEnd"/>
      <w:r w:rsidRPr="00071EB2">
        <w:rPr>
          <w:rFonts w:ascii="Times New Roman" w:hAnsi="Times New Roman"/>
          <w:sz w:val="24"/>
          <w:szCs w:val="24"/>
          <w:lang w:val="en-US"/>
        </w:rPr>
        <w:t xml:space="preserve">, </w:t>
      </w:r>
      <w:r w:rsidRPr="00071EB2">
        <w:rPr>
          <w:rFonts w:ascii="Times New Roman" w:hAnsi="Times New Roman"/>
          <w:sz w:val="24"/>
          <w:szCs w:val="24"/>
        </w:rPr>
        <w:t xml:space="preserve">ukuran perusahaan, pertumbuhan, </w:t>
      </w:r>
      <w:proofErr w:type="spellStart"/>
      <w:r w:rsidRPr="00071EB2">
        <w:rPr>
          <w:rFonts w:ascii="Times New Roman" w:hAnsi="Times New Roman"/>
          <w:sz w:val="24"/>
          <w:szCs w:val="24"/>
          <w:lang w:val="en-US"/>
        </w:rPr>
        <w:t>kesempatan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investasi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berpengaruh</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signifikan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terhadap</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kebijakan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dividen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dan</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nilai</w:t>
      </w:r>
      <w:proofErr w:type="spellEnd"/>
      <w:r w:rsidRPr="00071EB2">
        <w:rPr>
          <w:rFonts w:ascii="Times New Roman" w:hAnsi="Times New Roman"/>
          <w:sz w:val="24"/>
          <w:szCs w:val="24"/>
          <w:lang w:val="en-US"/>
        </w:rPr>
        <w:t xml:space="preserve"> </w:t>
      </w:r>
      <w:proofErr w:type="spellStart"/>
      <w:r w:rsidRPr="00071EB2">
        <w:rPr>
          <w:rFonts w:ascii="Times New Roman" w:hAnsi="Times New Roman"/>
          <w:sz w:val="24"/>
          <w:szCs w:val="24"/>
          <w:lang w:val="en-US"/>
        </w:rPr>
        <w:t>perusahaan</w:t>
      </w:r>
      <w:proofErr w:type="spellEnd"/>
      <w:r w:rsidRPr="00071EB2">
        <w:rPr>
          <w:rFonts w:ascii="Times New Roman" w:hAnsi="Times New Roman"/>
          <w:sz w:val="24"/>
          <w:szCs w:val="24"/>
          <w:lang w:val="en-US"/>
        </w:rPr>
        <w:t xml:space="preserve">. </w:t>
      </w:r>
    </w:p>
    <w:p w:rsidR="009A49A3" w:rsidRPr="00E610C8" w:rsidRDefault="009A49A3" w:rsidP="009A49A3">
      <w:pPr>
        <w:spacing w:line="240" w:lineRule="auto"/>
        <w:jc w:val="both"/>
        <w:rPr>
          <w:rFonts w:ascii="Times New Roman" w:hAnsi="Times New Roman"/>
          <w:sz w:val="24"/>
          <w:szCs w:val="24"/>
        </w:rPr>
      </w:pPr>
      <w:r w:rsidRPr="00C85D0B">
        <w:rPr>
          <w:rFonts w:ascii="Times New Roman" w:hAnsi="Times New Roman"/>
          <w:b/>
          <w:sz w:val="24"/>
          <w:szCs w:val="24"/>
          <w:lang w:val="en-US"/>
        </w:rPr>
        <w:t xml:space="preserve">Kata </w:t>
      </w:r>
      <w:proofErr w:type="spellStart"/>
      <w:r w:rsidRPr="00C85D0B">
        <w:rPr>
          <w:rFonts w:ascii="Times New Roman" w:hAnsi="Times New Roman"/>
          <w:b/>
          <w:sz w:val="24"/>
          <w:szCs w:val="24"/>
          <w:lang w:val="en-US"/>
        </w:rPr>
        <w:t>Kunci</w:t>
      </w:r>
      <w:proofErr w:type="spellEnd"/>
      <w:r>
        <w:rPr>
          <w:rFonts w:ascii="Times New Roman" w:hAnsi="Times New Roman"/>
          <w:b/>
          <w:sz w:val="24"/>
          <w:szCs w:val="24"/>
        </w:rPr>
        <w:tab/>
      </w:r>
      <w:r>
        <w:rPr>
          <w:rFonts w:ascii="Times New Roman" w:hAnsi="Times New Roman"/>
          <w:sz w:val="24"/>
          <w:szCs w:val="24"/>
          <w:lang w:val="en-US"/>
        </w:rPr>
        <w:t xml:space="preserve">: </w:t>
      </w:r>
      <w:proofErr w:type="spellStart"/>
      <w:r w:rsidRPr="00E610C8">
        <w:rPr>
          <w:rFonts w:ascii="Times New Roman" w:hAnsi="Times New Roman"/>
          <w:sz w:val="24"/>
          <w:szCs w:val="24"/>
          <w:lang w:val="en-US"/>
        </w:rPr>
        <w:t>Nilai</w:t>
      </w:r>
      <w:proofErr w:type="spellEnd"/>
      <w:r w:rsidRPr="00E610C8">
        <w:rPr>
          <w:rFonts w:ascii="Times New Roman" w:hAnsi="Times New Roman"/>
          <w:sz w:val="24"/>
          <w:szCs w:val="24"/>
          <w:lang w:val="en-US"/>
        </w:rPr>
        <w:t xml:space="preserve"> Perusahaan, </w:t>
      </w:r>
      <w:proofErr w:type="spellStart"/>
      <w:r w:rsidRPr="00E610C8">
        <w:rPr>
          <w:rFonts w:ascii="Times New Roman" w:hAnsi="Times New Roman"/>
          <w:sz w:val="24"/>
          <w:szCs w:val="24"/>
          <w:lang w:val="en-US"/>
        </w:rPr>
        <w:t>Kebijakan</w:t>
      </w:r>
      <w:proofErr w:type="spellEnd"/>
      <w:r w:rsidRPr="00E610C8">
        <w:rPr>
          <w:rFonts w:ascii="Times New Roman" w:hAnsi="Times New Roman"/>
          <w:sz w:val="24"/>
          <w:szCs w:val="24"/>
          <w:lang w:val="en-US"/>
        </w:rPr>
        <w:t xml:space="preserve"> </w:t>
      </w:r>
      <w:proofErr w:type="spellStart"/>
      <w:r w:rsidRPr="00E610C8">
        <w:rPr>
          <w:rFonts w:ascii="Times New Roman" w:hAnsi="Times New Roman"/>
          <w:sz w:val="24"/>
          <w:szCs w:val="24"/>
          <w:lang w:val="en-US"/>
        </w:rPr>
        <w:t>Dividen</w:t>
      </w:r>
      <w:proofErr w:type="spellEnd"/>
      <w:r w:rsidRPr="00E610C8">
        <w:rPr>
          <w:rFonts w:ascii="Times New Roman" w:hAnsi="Times New Roman"/>
          <w:sz w:val="24"/>
          <w:szCs w:val="24"/>
          <w:lang w:val="en-US"/>
        </w:rPr>
        <w:t xml:space="preserve">, Leverage, </w:t>
      </w:r>
      <w:proofErr w:type="spellStart"/>
      <w:r w:rsidRPr="00E610C8">
        <w:rPr>
          <w:rFonts w:ascii="Times New Roman" w:hAnsi="Times New Roman"/>
          <w:sz w:val="24"/>
          <w:szCs w:val="24"/>
          <w:lang w:val="en-US"/>
        </w:rPr>
        <w:t>Profitabilitas</w:t>
      </w:r>
      <w:proofErr w:type="spellEnd"/>
      <w:r w:rsidRPr="00E610C8">
        <w:rPr>
          <w:rFonts w:ascii="Times New Roman" w:hAnsi="Times New Roman"/>
          <w:sz w:val="24"/>
          <w:szCs w:val="24"/>
          <w:lang w:val="en-US"/>
        </w:rPr>
        <w:t>,</w:t>
      </w:r>
    </w:p>
    <w:p w:rsidR="009A49A3" w:rsidRPr="00E610C8" w:rsidRDefault="009A49A3" w:rsidP="009A49A3">
      <w:pPr>
        <w:spacing w:line="240" w:lineRule="auto"/>
        <w:ind w:left="1560"/>
        <w:jc w:val="both"/>
        <w:rPr>
          <w:rFonts w:ascii="Times New Roman" w:hAnsi="Times New Roman"/>
          <w:sz w:val="24"/>
          <w:szCs w:val="24"/>
        </w:rPr>
      </w:pPr>
      <w:r w:rsidRPr="00E610C8">
        <w:rPr>
          <w:rFonts w:ascii="Times New Roman" w:hAnsi="Times New Roman"/>
          <w:sz w:val="24"/>
          <w:szCs w:val="24"/>
        </w:rPr>
        <w:lastRenderedPageBreak/>
        <w:t>Ukuran Perusahaan, pertumuhan,</w:t>
      </w:r>
      <w:r w:rsidRPr="00E610C8">
        <w:rPr>
          <w:rFonts w:ascii="Times New Roman" w:hAnsi="Times New Roman"/>
          <w:sz w:val="24"/>
          <w:szCs w:val="24"/>
          <w:lang w:val="en-US"/>
        </w:rPr>
        <w:t xml:space="preserve"> </w:t>
      </w:r>
      <w:proofErr w:type="spellStart"/>
      <w:r w:rsidRPr="00E610C8">
        <w:rPr>
          <w:rFonts w:ascii="Times New Roman" w:hAnsi="Times New Roman"/>
          <w:sz w:val="24"/>
          <w:szCs w:val="24"/>
          <w:lang w:val="en-US"/>
        </w:rPr>
        <w:t>Kesempatan</w:t>
      </w:r>
      <w:proofErr w:type="spellEnd"/>
      <w:r w:rsidRPr="00E610C8">
        <w:rPr>
          <w:rFonts w:ascii="Times New Roman" w:hAnsi="Times New Roman"/>
          <w:sz w:val="24"/>
          <w:szCs w:val="24"/>
          <w:lang w:val="en-US"/>
        </w:rPr>
        <w:t xml:space="preserve"> </w:t>
      </w:r>
      <w:proofErr w:type="spellStart"/>
      <w:r w:rsidRPr="00E610C8">
        <w:rPr>
          <w:rFonts w:ascii="Times New Roman" w:hAnsi="Times New Roman"/>
          <w:sz w:val="24"/>
          <w:szCs w:val="24"/>
          <w:lang w:val="en-US"/>
        </w:rPr>
        <w:t>Investasi</w:t>
      </w:r>
      <w:proofErr w:type="spellEnd"/>
      <w:r w:rsidRPr="00E610C8">
        <w:rPr>
          <w:rFonts w:ascii="Times New Roman" w:hAnsi="Times New Roman"/>
          <w:sz w:val="24"/>
          <w:szCs w:val="24"/>
          <w:lang w:val="en-US"/>
        </w:rPr>
        <w:t>.</w:t>
      </w:r>
    </w:p>
    <w:p w:rsidR="009A49A3" w:rsidRDefault="009A49A3" w:rsidP="009A49A3">
      <w:pPr>
        <w:spacing w:line="360" w:lineRule="auto"/>
        <w:jc w:val="both"/>
        <w:rPr>
          <w:rFonts w:ascii="Times New Roman" w:hAnsi="Times New Roman"/>
          <w:sz w:val="24"/>
          <w:szCs w:val="24"/>
        </w:rPr>
      </w:pPr>
      <w:r>
        <w:rPr>
          <w:rFonts w:ascii="Times New Roman" w:hAnsi="Times New Roman"/>
          <w:sz w:val="24"/>
          <w:szCs w:val="24"/>
        </w:rPr>
        <w:br w:type="page"/>
      </w:r>
    </w:p>
    <w:p w:rsidR="009A49A3" w:rsidRPr="00704A6A" w:rsidRDefault="009A49A3" w:rsidP="009A49A3">
      <w:pPr>
        <w:spacing w:line="720" w:lineRule="auto"/>
        <w:jc w:val="center"/>
        <w:rPr>
          <w:rFonts w:ascii="Times New Roman" w:hAnsi="Times New Roman"/>
          <w:b/>
          <w:i/>
          <w:sz w:val="24"/>
          <w:szCs w:val="24"/>
        </w:rPr>
      </w:pPr>
      <w:r>
        <w:rPr>
          <w:rFonts w:ascii="Times New Roman" w:hAnsi="Times New Roman"/>
          <w:b/>
          <w:i/>
          <w:sz w:val="24"/>
          <w:szCs w:val="24"/>
        </w:rPr>
        <w:lastRenderedPageBreak/>
        <w:t>ABSTRACT</w:t>
      </w:r>
    </w:p>
    <w:p w:rsidR="009A49A3" w:rsidRPr="008831B8" w:rsidRDefault="009A49A3" w:rsidP="009A4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color w:val="212121"/>
          <w:sz w:val="24"/>
          <w:szCs w:val="24"/>
        </w:rPr>
      </w:pPr>
      <w:r>
        <w:rPr>
          <w:rFonts w:ascii="Times New Roman" w:eastAsia="Times New Roman" w:hAnsi="Times New Roman"/>
          <w:color w:val="212121"/>
          <w:sz w:val="24"/>
          <w:szCs w:val="24"/>
        </w:rPr>
        <w:tab/>
      </w:r>
      <w:r w:rsidRPr="008831B8">
        <w:rPr>
          <w:rFonts w:ascii="Times New Roman" w:eastAsia="Times New Roman" w:hAnsi="Times New Roman"/>
          <w:i/>
          <w:color w:val="212121"/>
          <w:sz w:val="24"/>
          <w:szCs w:val="24"/>
        </w:rPr>
        <w:t xml:space="preserve">This study aims to determine: (1) the effect of leverage, profitability, firm size, growth, and investment opportunities on dividend policy of companies manufacturing in Indonesia Stock Exchange, (2) the effect of leverage, profitability, firm size, growth, investment opportunities and dividend policy </w:t>
      </w:r>
      <w:r>
        <w:rPr>
          <w:rFonts w:ascii="Times New Roman" w:eastAsia="Times New Roman" w:hAnsi="Times New Roman"/>
          <w:i/>
          <w:color w:val="212121"/>
          <w:sz w:val="24"/>
          <w:szCs w:val="24"/>
        </w:rPr>
        <w:t>on firm</w:t>
      </w:r>
      <w:r w:rsidRPr="008831B8">
        <w:rPr>
          <w:rFonts w:ascii="Times New Roman" w:eastAsia="Times New Roman" w:hAnsi="Times New Roman"/>
          <w:i/>
          <w:color w:val="212121"/>
          <w:sz w:val="24"/>
          <w:szCs w:val="24"/>
        </w:rPr>
        <w:t xml:space="preserve"> value</w:t>
      </w:r>
      <w:r>
        <w:rPr>
          <w:rFonts w:ascii="Times New Roman" w:eastAsia="Times New Roman" w:hAnsi="Times New Roman"/>
          <w:i/>
          <w:color w:val="212121"/>
          <w:sz w:val="24"/>
          <w:szCs w:val="24"/>
        </w:rPr>
        <w:t xml:space="preserve">. </w:t>
      </w:r>
      <w:r w:rsidRPr="008831B8">
        <w:rPr>
          <w:rFonts w:ascii="Times New Roman" w:eastAsia="Times New Roman" w:hAnsi="Times New Roman"/>
          <w:i/>
          <w:color w:val="212121"/>
          <w:sz w:val="24"/>
          <w:szCs w:val="24"/>
        </w:rPr>
        <w:t>The population used is manufacturing companies listed in Indonesia Stock Exchange 2011-2014 period. The samples in this study using the purposive sampling method, to obtain a sample of 24 companies from the population. Based on data availability, the type of data used is secondary data with a panel data regression analysis method.</w:t>
      </w:r>
    </w:p>
    <w:p w:rsidR="009A49A3" w:rsidRPr="008831B8" w:rsidRDefault="009A49A3" w:rsidP="009A4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color w:val="212121"/>
          <w:sz w:val="24"/>
          <w:szCs w:val="24"/>
          <w:lang w:val="en-US"/>
        </w:rPr>
      </w:pPr>
      <w:r w:rsidRPr="00B743AE">
        <w:rPr>
          <w:rFonts w:ascii="Times New Roman" w:eastAsia="Times New Roman" w:hAnsi="Times New Roman"/>
          <w:i/>
          <w:color w:val="212121"/>
          <w:sz w:val="24"/>
          <w:szCs w:val="24"/>
        </w:rPr>
        <w:tab/>
      </w:r>
      <w:r w:rsidRPr="008831B8">
        <w:rPr>
          <w:rFonts w:ascii="Times New Roman" w:eastAsia="Times New Roman" w:hAnsi="Times New Roman"/>
          <w:i/>
          <w:color w:val="212121"/>
          <w:sz w:val="24"/>
          <w:szCs w:val="24"/>
        </w:rPr>
        <w:t xml:space="preserve">The results of this study showed that partially: (1) Leverage has a negative and significant effect on dividend policy. (2) Leverage has a positive and significant impact on the value of the company. (3) Profitability has a positive and significant effect on dividend policy. (4) Profitability has </w:t>
      </w:r>
      <w:r>
        <w:rPr>
          <w:rFonts w:ascii="Times New Roman" w:eastAsia="Times New Roman" w:hAnsi="Times New Roman"/>
          <w:i/>
          <w:color w:val="212121"/>
          <w:sz w:val="24"/>
          <w:szCs w:val="24"/>
        </w:rPr>
        <w:t>a positif and no significant effect on firm value. (5) Firm</w:t>
      </w:r>
      <w:r w:rsidRPr="008831B8">
        <w:rPr>
          <w:rFonts w:ascii="Times New Roman" w:eastAsia="Times New Roman" w:hAnsi="Times New Roman"/>
          <w:i/>
          <w:color w:val="212121"/>
          <w:sz w:val="24"/>
          <w:szCs w:val="24"/>
        </w:rPr>
        <w:t xml:space="preserve"> size has</w:t>
      </w:r>
      <w:r>
        <w:rPr>
          <w:rFonts w:ascii="Times New Roman" w:eastAsia="Times New Roman" w:hAnsi="Times New Roman"/>
          <w:i/>
          <w:color w:val="212121"/>
          <w:sz w:val="24"/>
          <w:szCs w:val="24"/>
        </w:rPr>
        <w:t xml:space="preserve"> a</w:t>
      </w:r>
      <w:r w:rsidRPr="008831B8">
        <w:rPr>
          <w:rFonts w:ascii="Times New Roman" w:eastAsia="Times New Roman" w:hAnsi="Times New Roman"/>
          <w:i/>
          <w:color w:val="212121"/>
          <w:sz w:val="24"/>
          <w:szCs w:val="24"/>
        </w:rPr>
        <w:t xml:space="preserve"> </w:t>
      </w:r>
      <w:r>
        <w:rPr>
          <w:rFonts w:ascii="Times New Roman" w:eastAsia="Times New Roman" w:hAnsi="Times New Roman"/>
          <w:i/>
          <w:color w:val="212121"/>
          <w:sz w:val="24"/>
          <w:szCs w:val="24"/>
        </w:rPr>
        <w:t xml:space="preserve">positif </w:t>
      </w:r>
      <w:r w:rsidRPr="008831B8">
        <w:rPr>
          <w:rFonts w:ascii="Times New Roman" w:eastAsia="Times New Roman" w:hAnsi="Times New Roman"/>
          <w:i/>
          <w:color w:val="212121"/>
          <w:sz w:val="24"/>
          <w:szCs w:val="24"/>
        </w:rPr>
        <w:t xml:space="preserve"> </w:t>
      </w:r>
      <w:r>
        <w:rPr>
          <w:rFonts w:ascii="Times New Roman" w:eastAsia="Times New Roman" w:hAnsi="Times New Roman"/>
          <w:i/>
          <w:color w:val="212121"/>
          <w:sz w:val="24"/>
          <w:szCs w:val="24"/>
        </w:rPr>
        <w:t xml:space="preserve">and </w:t>
      </w:r>
      <w:r w:rsidRPr="008831B8">
        <w:rPr>
          <w:rFonts w:ascii="Times New Roman" w:eastAsia="Times New Roman" w:hAnsi="Times New Roman"/>
          <w:i/>
          <w:color w:val="212121"/>
          <w:sz w:val="24"/>
          <w:szCs w:val="24"/>
        </w:rPr>
        <w:t xml:space="preserve">significant </w:t>
      </w:r>
      <w:r>
        <w:rPr>
          <w:rFonts w:ascii="Times New Roman" w:eastAsia="Times New Roman" w:hAnsi="Times New Roman"/>
          <w:i/>
          <w:color w:val="212121"/>
          <w:sz w:val="24"/>
          <w:szCs w:val="24"/>
        </w:rPr>
        <w:t xml:space="preserve">effect on </w:t>
      </w:r>
      <w:r w:rsidRPr="008831B8">
        <w:rPr>
          <w:rFonts w:ascii="Times New Roman" w:eastAsia="Times New Roman" w:hAnsi="Times New Roman"/>
          <w:i/>
          <w:color w:val="212121"/>
          <w:sz w:val="24"/>
          <w:szCs w:val="24"/>
        </w:rPr>
        <w:t xml:space="preserve"> dividend policy. (6) Firm size has a positive and significant effect on firm value. (7) Growth has a positive and significant effect on dividend policy (8) Growth has a </w:t>
      </w:r>
      <w:r>
        <w:rPr>
          <w:rFonts w:ascii="Times New Roman" w:eastAsia="Times New Roman" w:hAnsi="Times New Roman"/>
          <w:i/>
          <w:color w:val="212121"/>
          <w:sz w:val="24"/>
          <w:szCs w:val="24"/>
        </w:rPr>
        <w:t>negative</w:t>
      </w:r>
      <w:r w:rsidRPr="008831B8">
        <w:rPr>
          <w:rFonts w:ascii="Times New Roman" w:eastAsia="Times New Roman" w:hAnsi="Times New Roman"/>
          <w:i/>
          <w:color w:val="212121"/>
          <w:sz w:val="24"/>
          <w:szCs w:val="24"/>
        </w:rPr>
        <w:t xml:space="preserve"> and significant effect on firm value. (9) investment opportunities have </w:t>
      </w:r>
      <w:r>
        <w:rPr>
          <w:rFonts w:ascii="Times New Roman" w:eastAsia="Times New Roman" w:hAnsi="Times New Roman"/>
          <w:i/>
          <w:color w:val="212121"/>
          <w:sz w:val="24"/>
          <w:szCs w:val="24"/>
        </w:rPr>
        <w:t xml:space="preserve">negative and no significant </w:t>
      </w:r>
      <w:r w:rsidRPr="008831B8">
        <w:rPr>
          <w:rFonts w:ascii="Times New Roman" w:eastAsia="Times New Roman" w:hAnsi="Times New Roman"/>
          <w:i/>
          <w:color w:val="212121"/>
          <w:sz w:val="24"/>
          <w:szCs w:val="24"/>
        </w:rPr>
        <w:t xml:space="preserve">effect on dividend policy (10) investment opportunities have a positive and significant effect on firm value. (11) the dividend policy has a positive and </w:t>
      </w:r>
      <w:r>
        <w:rPr>
          <w:rFonts w:ascii="Times New Roman" w:eastAsia="Times New Roman" w:hAnsi="Times New Roman"/>
          <w:i/>
          <w:color w:val="212121"/>
          <w:sz w:val="24"/>
          <w:szCs w:val="24"/>
        </w:rPr>
        <w:t>no significant</w:t>
      </w:r>
      <w:r>
        <w:rPr>
          <w:rFonts w:ascii="Times New Roman" w:eastAsia="Times New Roman" w:hAnsi="Times New Roman"/>
          <w:i/>
          <w:color w:val="212121"/>
          <w:sz w:val="24"/>
          <w:szCs w:val="24"/>
          <w:lang w:val="en-US"/>
        </w:rPr>
        <w:t xml:space="preserve"> </w:t>
      </w:r>
      <w:r w:rsidRPr="008831B8">
        <w:rPr>
          <w:rFonts w:ascii="Times New Roman" w:eastAsia="Times New Roman" w:hAnsi="Times New Roman"/>
          <w:i/>
          <w:color w:val="212121"/>
          <w:sz w:val="24"/>
          <w:szCs w:val="24"/>
        </w:rPr>
        <w:t xml:space="preserve">effect on firm value. While simultaneously leverage, profitability, firm size, growth investment opportunities have a significant effect on dividend policy and </w:t>
      </w:r>
      <w:r>
        <w:rPr>
          <w:rFonts w:ascii="Times New Roman" w:eastAsia="Times New Roman" w:hAnsi="Times New Roman"/>
          <w:i/>
          <w:color w:val="212121"/>
          <w:sz w:val="24"/>
          <w:szCs w:val="24"/>
        </w:rPr>
        <w:t>firm</w:t>
      </w:r>
      <w:r w:rsidRPr="008831B8">
        <w:rPr>
          <w:rFonts w:ascii="Times New Roman" w:eastAsia="Times New Roman" w:hAnsi="Times New Roman"/>
          <w:i/>
          <w:color w:val="212121"/>
          <w:sz w:val="24"/>
          <w:szCs w:val="24"/>
        </w:rPr>
        <w:t xml:space="preserve"> value. </w:t>
      </w:r>
    </w:p>
    <w:p w:rsidR="009A49A3" w:rsidRPr="00F97320" w:rsidRDefault="009A49A3" w:rsidP="009A49A3">
      <w:pPr>
        <w:spacing w:after="0" w:line="240" w:lineRule="auto"/>
        <w:rPr>
          <w:rFonts w:ascii="Times New Roman" w:hAnsi="Times New Roman"/>
          <w:b/>
          <w:i/>
          <w:sz w:val="24"/>
          <w:szCs w:val="24"/>
          <w:lang w:val="en-US"/>
        </w:rPr>
      </w:pPr>
    </w:p>
    <w:p w:rsidR="009A49A3" w:rsidRPr="00F97320" w:rsidRDefault="009A49A3" w:rsidP="009A49A3">
      <w:pPr>
        <w:pStyle w:val="HTMLPreformatted"/>
        <w:shd w:val="clear" w:color="auto" w:fill="FFFFFF"/>
        <w:spacing w:line="276" w:lineRule="auto"/>
        <w:ind w:left="1276" w:hanging="1276"/>
        <w:jc w:val="both"/>
        <w:rPr>
          <w:rFonts w:ascii="Times New Roman" w:hAnsi="Times New Roman" w:cs="Times New Roman"/>
          <w:i/>
          <w:color w:val="212121"/>
          <w:sz w:val="24"/>
          <w:szCs w:val="24"/>
          <w:lang w:val="en-US" w:eastAsia="en-US"/>
        </w:rPr>
      </w:pPr>
      <w:proofErr w:type="gramStart"/>
      <w:r w:rsidRPr="00F97320">
        <w:rPr>
          <w:rFonts w:ascii="Times New Roman" w:hAnsi="Times New Roman"/>
          <w:b/>
          <w:i/>
          <w:sz w:val="24"/>
          <w:szCs w:val="24"/>
          <w:lang w:val="en-US"/>
        </w:rPr>
        <w:t>Keywords :</w:t>
      </w:r>
      <w:proofErr w:type="gramEnd"/>
      <w:r w:rsidRPr="00F97320">
        <w:rPr>
          <w:rFonts w:ascii="Times New Roman" w:hAnsi="Times New Roman"/>
          <w:b/>
          <w:i/>
          <w:sz w:val="24"/>
          <w:szCs w:val="24"/>
          <w:lang w:val="en-US"/>
        </w:rPr>
        <w:t xml:space="preserve"> </w:t>
      </w:r>
      <w:r w:rsidRPr="00E610C8">
        <w:rPr>
          <w:rFonts w:ascii="Times New Roman" w:hAnsi="Times New Roman" w:cs="Times New Roman"/>
          <w:i/>
          <w:sz w:val="24"/>
          <w:szCs w:val="24"/>
          <w:lang w:val="en-US"/>
        </w:rPr>
        <w:t xml:space="preserve">Firm value, </w:t>
      </w:r>
      <w:r w:rsidRPr="00E610C8">
        <w:rPr>
          <w:rFonts w:ascii="Times New Roman" w:hAnsi="Times New Roman" w:cs="Times New Roman"/>
          <w:i/>
          <w:color w:val="212121"/>
          <w:sz w:val="24"/>
          <w:szCs w:val="24"/>
          <w:lang w:eastAsia="en-US"/>
        </w:rPr>
        <w:t>Dividend Policy, Leverage, Profitability, Firm Size, Growth, Investment Opportunity.</w:t>
      </w:r>
    </w:p>
    <w:p w:rsidR="009A49A3" w:rsidRPr="00B743AE" w:rsidRDefault="009A49A3" w:rsidP="009A49A3">
      <w:pPr>
        <w:spacing w:after="0" w:line="240" w:lineRule="auto"/>
        <w:jc w:val="both"/>
        <w:rPr>
          <w:rFonts w:ascii="Times New Roman" w:hAnsi="Times New Roman"/>
          <w:sz w:val="24"/>
          <w:szCs w:val="24"/>
          <w:lang w:val="en-US"/>
        </w:rPr>
      </w:pPr>
    </w:p>
    <w:p w:rsidR="009A49A3" w:rsidRDefault="009A49A3" w:rsidP="009A49A3">
      <w:pPr>
        <w:spacing w:after="0" w:line="240" w:lineRule="auto"/>
        <w:rPr>
          <w:rFonts w:ascii="Times New Roman" w:hAnsi="Times New Roman"/>
          <w:b/>
          <w:sz w:val="24"/>
          <w:szCs w:val="24"/>
        </w:rPr>
      </w:pPr>
      <w:r>
        <w:br w:type="page"/>
      </w:r>
    </w:p>
    <w:p w:rsidR="00D045B7" w:rsidRDefault="00D045B7">
      <w:bookmarkStart w:id="0" w:name="_GoBack"/>
      <w:bookmarkEnd w:id="0"/>
    </w:p>
    <w:sectPr w:rsidR="00D045B7" w:rsidSect="009A49A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A3"/>
    <w:rsid w:val="009A49A3"/>
    <w:rsid w:val="00D0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A3"/>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A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A49A3"/>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A3"/>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A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A49A3"/>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2017-03-30T14:33:00Z</dcterms:created>
  <dcterms:modified xsi:type="dcterms:W3CDTF">2017-03-30T14:33:00Z</dcterms:modified>
</cp:coreProperties>
</file>