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E2" w:rsidRPr="002412AB" w:rsidRDefault="004373E2" w:rsidP="004373E2">
      <w:pPr>
        <w:spacing w:after="0"/>
        <w:jc w:val="center"/>
        <w:rPr>
          <w:rFonts w:ascii="Times New Roman" w:eastAsia="Times New Roman" w:hAnsi="Times New Roman" w:cs="Times New Roman"/>
          <w:b/>
          <w:i/>
        </w:rPr>
      </w:pPr>
      <w:r w:rsidRPr="002412AB">
        <w:rPr>
          <w:rFonts w:ascii="Times New Roman" w:eastAsia="Times New Roman" w:hAnsi="Times New Roman" w:cs="Times New Roman"/>
          <w:b/>
          <w:i/>
        </w:rPr>
        <w:t>ABSTRACT</w:t>
      </w:r>
    </w:p>
    <w:p w:rsidR="004373E2" w:rsidRPr="002412AB" w:rsidRDefault="004373E2" w:rsidP="004373E2">
      <w:pPr>
        <w:spacing w:after="0"/>
        <w:jc w:val="center"/>
        <w:rPr>
          <w:rFonts w:ascii="Times New Roman" w:eastAsia="Times New Roman" w:hAnsi="Times New Roman" w:cs="Times New Roman"/>
          <w:b/>
          <w:i/>
        </w:rPr>
      </w:pPr>
    </w:p>
    <w:p w:rsidR="004373E2" w:rsidRPr="002412AB" w:rsidRDefault="004373E2" w:rsidP="004373E2">
      <w:pPr>
        <w:spacing w:after="0" w:line="240" w:lineRule="auto"/>
        <w:jc w:val="center"/>
        <w:rPr>
          <w:rFonts w:ascii="Times New Roman" w:eastAsia="Times New Roman" w:hAnsi="Times New Roman" w:cs="Times New Roman"/>
          <w:b/>
          <w:i/>
        </w:rPr>
      </w:pPr>
      <w:r w:rsidRPr="002412AB">
        <w:rPr>
          <w:rFonts w:ascii="Times New Roman" w:eastAsia="Times New Roman" w:hAnsi="Times New Roman" w:cs="Times New Roman"/>
          <w:b/>
          <w:i/>
        </w:rPr>
        <w:t xml:space="preserve">ANALYSIS OF DEFERRED TAX EXPENSE, DEFERRED TAX ASSETS AND TAX PLANNING TO </w:t>
      </w:r>
      <w:r>
        <w:rPr>
          <w:rFonts w:ascii="Times New Roman" w:eastAsia="Times New Roman" w:hAnsi="Times New Roman" w:cs="Times New Roman"/>
          <w:b/>
          <w:i/>
        </w:rPr>
        <w:t xml:space="preserve">EARNINGS MANAGEMENT IN MANUFACTURING COMPANIES LISTED IN BEI </w:t>
      </w:r>
      <w:r w:rsidRPr="002412AB">
        <w:rPr>
          <w:rFonts w:ascii="Times New Roman" w:eastAsia="Times New Roman" w:hAnsi="Times New Roman" w:cs="Times New Roman"/>
          <w:b/>
          <w:i/>
        </w:rPr>
        <w:t>YEAR 2013-2015</w:t>
      </w:r>
    </w:p>
    <w:p w:rsidR="004373E2" w:rsidRPr="002412AB" w:rsidRDefault="004373E2" w:rsidP="004373E2">
      <w:pPr>
        <w:spacing w:after="0"/>
        <w:rPr>
          <w:rFonts w:ascii="Times New Roman" w:eastAsia="Times New Roman" w:hAnsi="Times New Roman" w:cs="Times New Roman"/>
          <w:b/>
          <w:sz w:val="20"/>
          <w:szCs w:val="20"/>
        </w:rPr>
      </w:pPr>
    </w:p>
    <w:p w:rsidR="004373E2" w:rsidRPr="002412AB" w:rsidRDefault="004373E2" w:rsidP="004373E2">
      <w:pPr>
        <w:spacing w:after="0"/>
        <w:jc w:val="center"/>
        <w:rPr>
          <w:rFonts w:ascii="Times New Roman" w:eastAsia="Times New Roman" w:hAnsi="Times New Roman" w:cs="Times New Roman"/>
        </w:rPr>
      </w:pPr>
      <w:r w:rsidRPr="002412AB">
        <w:rPr>
          <w:rFonts w:ascii="Times New Roman" w:eastAsia="Times New Roman" w:hAnsi="Times New Roman" w:cs="Times New Roman"/>
        </w:rPr>
        <w:t>ICHDANISA RAMADANTI</w:t>
      </w:r>
    </w:p>
    <w:p w:rsidR="004373E2" w:rsidRPr="002412AB" w:rsidRDefault="004373E2" w:rsidP="004373E2">
      <w:pPr>
        <w:spacing w:after="0"/>
        <w:jc w:val="center"/>
        <w:rPr>
          <w:rFonts w:ascii="Times New Roman" w:eastAsia="Times New Roman" w:hAnsi="Times New Roman" w:cs="Times New Roman"/>
          <w:i/>
        </w:rPr>
      </w:pPr>
      <w:r w:rsidRPr="002412AB">
        <w:rPr>
          <w:rFonts w:ascii="Times New Roman" w:eastAsia="Times New Roman" w:hAnsi="Times New Roman" w:cs="Times New Roman"/>
          <w:i/>
        </w:rPr>
        <w:t>Economic Faculty of Sultan Agung Islamic University</w:t>
      </w:r>
    </w:p>
    <w:p w:rsidR="004373E2" w:rsidRPr="002412AB" w:rsidRDefault="00BB0B3A" w:rsidP="004373E2">
      <w:pPr>
        <w:spacing w:after="0"/>
        <w:jc w:val="center"/>
        <w:rPr>
          <w:rFonts w:ascii="Times New Roman" w:eastAsia="Times New Roman" w:hAnsi="Times New Roman" w:cs="Times New Roman"/>
        </w:rPr>
      </w:pPr>
      <w:hyperlink r:id="rId6" w:history="1">
        <w:r w:rsidR="004373E2" w:rsidRPr="002412AB">
          <w:rPr>
            <w:rFonts w:ascii="Times New Roman" w:eastAsia="Times New Roman" w:hAnsi="Times New Roman" w:cs="Times New Roman"/>
            <w:color w:val="0000FF"/>
            <w:u w:val="single"/>
          </w:rPr>
          <w:t>ichdanisar@gmail.com</w:t>
        </w:r>
      </w:hyperlink>
      <w:r w:rsidR="004373E2" w:rsidRPr="002412AB">
        <w:rPr>
          <w:rFonts w:ascii="Times New Roman" w:eastAsia="Times New Roman" w:hAnsi="Times New Roman" w:cs="Times New Roman"/>
        </w:rPr>
        <w:t xml:space="preserve"> </w:t>
      </w:r>
    </w:p>
    <w:p w:rsidR="004373E2" w:rsidRPr="002412AB" w:rsidRDefault="004373E2" w:rsidP="004373E2">
      <w:pPr>
        <w:spacing w:after="0"/>
        <w:jc w:val="both"/>
        <w:rPr>
          <w:rFonts w:ascii="Times New Roman" w:eastAsia="Times New Roman" w:hAnsi="Times New Roman" w:cs="Times New Roman"/>
          <w:sz w:val="20"/>
          <w:szCs w:val="20"/>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jc w:val="both"/>
        <w:rPr>
          <w:rFonts w:ascii="Times New Roman" w:eastAsia="Times New Roman" w:hAnsi="Times New Roman" w:cs="Times New Roman"/>
          <w:sz w:val="20"/>
          <w:szCs w:val="20"/>
        </w:rPr>
      </w:pPr>
      <w:r w:rsidRPr="002412AB">
        <w:rPr>
          <w:rFonts w:ascii="Times New Roman" w:eastAsia="Times New Roman" w:hAnsi="Times New Roman" w:cs="Times New Roman"/>
          <w:i/>
          <w:iCs/>
        </w:rPr>
        <w:t xml:space="preserve">This research aims to analyze the effect of deferred tax expense,deferred tax assets,and  tax planning </w:t>
      </w:r>
      <w:r>
        <w:rPr>
          <w:rFonts w:ascii="Times New Roman" w:eastAsia="Times New Roman" w:hAnsi="Times New Roman" w:cs="Times New Roman"/>
          <w:i/>
          <w:iCs/>
        </w:rPr>
        <w:t>on the of earnings management.</w:t>
      </w:r>
    </w:p>
    <w:p w:rsidR="004373E2" w:rsidRDefault="004373E2" w:rsidP="004373E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The object of research is the manufacturing companies registered on the Indonesia Stock Exchange (IDX) the observation period of 2013 through 2015. The data used in this research is based on annual financial reports obtained through the site </w:t>
      </w:r>
      <w:hyperlink r:id="rId7" w:history="1">
        <w:r w:rsidRPr="001325D0">
          <w:rPr>
            <w:rStyle w:val="Hyperlink"/>
            <w:rFonts w:ascii="Times New Roman" w:eastAsia="Times New Roman" w:hAnsi="Times New Roman" w:cs="Times New Roman"/>
            <w:i/>
            <w:iCs/>
          </w:rPr>
          <w:t>www.idx.co.id</w:t>
        </w:r>
      </w:hyperlink>
      <w:r>
        <w:rPr>
          <w:rFonts w:ascii="Times New Roman" w:eastAsia="Times New Roman" w:hAnsi="Times New Roman" w:cs="Times New Roman"/>
          <w:i/>
          <w:iCs/>
        </w:rPr>
        <w:t xml:space="preserve">. </w:t>
      </w:r>
    </w:p>
    <w:p w:rsidR="004373E2" w:rsidRPr="002412AB" w:rsidRDefault="004373E2" w:rsidP="004373E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The sampling method use purposive sampling and methods of data analysis use logistic regression.</w:t>
      </w:r>
    </w:p>
    <w:p w:rsidR="004373E2" w:rsidRPr="002412AB" w:rsidRDefault="004373E2" w:rsidP="004373E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iCs/>
        </w:rPr>
        <w:t>The results of this research indicate that the</w:t>
      </w:r>
      <w:r>
        <w:rPr>
          <w:rFonts w:ascii="Times New Roman" w:eastAsia="Times New Roman" w:hAnsi="Times New Roman" w:cs="Times New Roman"/>
          <w:i/>
        </w:rPr>
        <w:t xml:space="preserve"> deferred tax</w:t>
      </w:r>
      <w:r w:rsidRPr="002412AB">
        <w:rPr>
          <w:rFonts w:ascii="Times New Roman" w:eastAsia="Times New Roman" w:hAnsi="Times New Roman" w:cs="Times New Roman"/>
          <w:i/>
        </w:rPr>
        <w:t xml:space="preserve"> expense and </w:t>
      </w:r>
      <w:r>
        <w:rPr>
          <w:rFonts w:ascii="Times New Roman" w:eastAsia="Times New Roman" w:hAnsi="Times New Roman" w:cs="Times New Roman"/>
          <w:i/>
        </w:rPr>
        <w:t>deferred tax assets had no</w:t>
      </w:r>
      <w:r w:rsidRPr="002412AB">
        <w:rPr>
          <w:rFonts w:ascii="Times New Roman" w:eastAsia="Times New Roman" w:hAnsi="Times New Roman" w:cs="Times New Roman"/>
          <w:i/>
        </w:rPr>
        <w:t xml:space="preserve"> significant </w:t>
      </w:r>
      <w:r>
        <w:rPr>
          <w:rFonts w:ascii="Times New Roman" w:eastAsia="Times New Roman" w:hAnsi="Times New Roman" w:cs="Times New Roman"/>
          <w:i/>
        </w:rPr>
        <w:t>effect on earnings management.</w:t>
      </w:r>
      <w:r w:rsidRPr="002412AB">
        <w:rPr>
          <w:rFonts w:ascii="Times New Roman" w:eastAsia="Times New Roman" w:hAnsi="Times New Roman" w:cs="Times New Roman"/>
          <w:i/>
        </w:rPr>
        <w:t xml:space="preserve"> While </w:t>
      </w:r>
      <w:r>
        <w:rPr>
          <w:rFonts w:ascii="Times New Roman" w:eastAsia="Times New Roman" w:hAnsi="Times New Roman" w:cs="Times New Roman"/>
          <w:i/>
        </w:rPr>
        <w:t>tax planning</w:t>
      </w:r>
      <w:r w:rsidRPr="002412AB">
        <w:rPr>
          <w:rFonts w:ascii="Times New Roman" w:eastAsia="Times New Roman" w:hAnsi="Times New Roman" w:cs="Times New Roman"/>
          <w:i/>
        </w:rPr>
        <w:t xml:space="preserve"> significant effect on </w:t>
      </w:r>
      <w:r>
        <w:rPr>
          <w:rFonts w:ascii="Times New Roman" w:eastAsia="Times New Roman" w:hAnsi="Times New Roman" w:cs="Times New Roman"/>
          <w:i/>
        </w:rPr>
        <w:t>earnings management</w:t>
      </w:r>
      <w:r w:rsidRPr="002412AB">
        <w:rPr>
          <w:rFonts w:ascii="Times New Roman" w:eastAsia="Times New Roman" w:hAnsi="Times New Roman" w:cs="Times New Roman"/>
          <w:i/>
        </w:rPr>
        <w:t>, this is because the company with greater planning will perform earnings management to avoid losses.</w:t>
      </w:r>
    </w:p>
    <w:p w:rsidR="004373E2" w:rsidRPr="002412AB" w:rsidRDefault="004373E2" w:rsidP="004373E2">
      <w:pPr>
        <w:spacing w:after="0" w:line="240" w:lineRule="auto"/>
        <w:jc w:val="both"/>
        <w:rPr>
          <w:rFonts w:ascii="Times New Roman" w:eastAsia="Times New Roman" w:hAnsi="Times New Roman" w:cs="Times New Roman"/>
          <w:b/>
          <w:sz w:val="20"/>
          <w:szCs w:val="20"/>
        </w:rPr>
      </w:pPr>
    </w:p>
    <w:p w:rsidR="004373E2" w:rsidRPr="002412AB" w:rsidRDefault="004373E2" w:rsidP="004373E2">
      <w:pPr>
        <w:spacing w:after="0" w:line="240" w:lineRule="auto"/>
        <w:jc w:val="both"/>
        <w:rPr>
          <w:rFonts w:ascii="Times New Roman" w:eastAsia="Times New Roman" w:hAnsi="Times New Roman" w:cs="Times New Roman"/>
          <w:b/>
          <w:sz w:val="20"/>
          <w:szCs w:val="20"/>
        </w:rPr>
      </w:pPr>
      <w:r w:rsidRPr="002412AB">
        <w:rPr>
          <w:rFonts w:ascii="Times New Roman" w:eastAsia="Times New Roman" w:hAnsi="Times New Roman" w:cs="Times New Roman"/>
          <w:b/>
          <w:i/>
        </w:rPr>
        <w:t>KeyWords:</w:t>
      </w:r>
      <w:r w:rsidRPr="002412AB">
        <w:rPr>
          <w:rFonts w:ascii="Times New Roman" w:eastAsia="Times New Roman" w:hAnsi="Times New Roman" w:cs="Times New Roman"/>
          <w:i/>
        </w:rPr>
        <w:t xml:space="preserve"> deferred tax expense, deferred tax assets, tax planning, earnings management</w:t>
      </w:r>
      <w:r w:rsidRPr="002412AB">
        <w:rPr>
          <w:rFonts w:ascii="Times New Roman" w:eastAsia="Times New Roman" w:hAnsi="Times New Roman" w:cs="Times New Roman"/>
          <w:sz w:val="20"/>
          <w:szCs w:val="20"/>
        </w:rPr>
        <w:t>.</w:t>
      </w: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Pr="002412AB" w:rsidRDefault="004373E2" w:rsidP="004373E2">
      <w:pPr>
        <w:spacing w:after="0" w:line="240" w:lineRule="auto"/>
        <w:jc w:val="center"/>
        <w:rPr>
          <w:rFonts w:ascii="Times New Roman" w:eastAsia="Times New Roman" w:hAnsi="Times New Roman" w:cs="Times New Roman"/>
          <w:b/>
          <w:sz w:val="20"/>
          <w:szCs w:val="20"/>
        </w:rPr>
      </w:pPr>
      <w:r w:rsidRPr="002412AB">
        <w:rPr>
          <w:rFonts w:ascii="Times New Roman" w:eastAsia="Times New Roman" w:hAnsi="Times New Roman" w:cs="Times New Roman"/>
          <w:b/>
          <w:sz w:val="20"/>
          <w:szCs w:val="20"/>
        </w:rPr>
        <w:t>ABSTRAK</w:t>
      </w:r>
    </w:p>
    <w:p w:rsidR="004373E2" w:rsidRPr="002412AB" w:rsidRDefault="004373E2" w:rsidP="004373E2">
      <w:pPr>
        <w:spacing w:after="0" w:line="240" w:lineRule="auto"/>
        <w:jc w:val="center"/>
        <w:rPr>
          <w:rFonts w:ascii="Times New Roman" w:eastAsia="Times New Roman" w:hAnsi="Times New Roman" w:cs="Times New Roman"/>
          <w:b/>
          <w:sz w:val="20"/>
          <w:szCs w:val="20"/>
        </w:rPr>
      </w:pPr>
    </w:p>
    <w:p w:rsidR="004373E2" w:rsidRPr="002412AB" w:rsidRDefault="004373E2" w:rsidP="004373E2">
      <w:pPr>
        <w:spacing w:after="0"/>
        <w:jc w:val="center"/>
        <w:rPr>
          <w:rFonts w:ascii="Times New Roman" w:eastAsia="Times New Roman" w:hAnsi="Times New Roman" w:cs="Times New Roman"/>
          <w:b/>
          <w:sz w:val="20"/>
          <w:szCs w:val="20"/>
        </w:rPr>
      </w:pPr>
      <w:r w:rsidRPr="002412AB">
        <w:rPr>
          <w:rFonts w:ascii="Times New Roman" w:eastAsia="Times New Roman" w:hAnsi="Times New Roman" w:cs="Times New Roman"/>
          <w:b/>
          <w:sz w:val="20"/>
          <w:szCs w:val="20"/>
        </w:rPr>
        <w:t>ANALISIS BEBAN PAJAK TANGGUHAN, AKTIVA PAJAK TANGGUHAN, DAN PERENCANAAN PAJAK TERHADAP MANAJEMEN LABA PADA PERUSAHAAN MANUFAKTUR YANG TERDAFTAR DI BEI TAHUN 2013-2015</w:t>
      </w:r>
    </w:p>
    <w:p w:rsidR="004373E2" w:rsidRPr="002412AB" w:rsidRDefault="004373E2" w:rsidP="004373E2">
      <w:pPr>
        <w:spacing w:after="0" w:line="240" w:lineRule="auto"/>
        <w:jc w:val="center"/>
        <w:rPr>
          <w:rFonts w:ascii="Times New Roman" w:eastAsia="Times New Roman" w:hAnsi="Times New Roman" w:cs="Times New Roman"/>
          <w:b/>
          <w:sz w:val="20"/>
          <w:szCs w:val="20"/>
        </w:rPr>
      </w:pPr>
    </w:p>
    <w:p w:rsidR="004373E2" w:rsidRPr="002412AB" w:rsidRDefault="004373E2" w:rsidP="004373E2">
      <w:pPr>
        <w:spacing w:after="0" w:line="240" w:lineRule="auto"/>
        <w:jc w:val="center"/>
        <w:rPr>
          <w:rFonts w:ascii="Times New Roman" w:eastAsia="Times New Roman" w:hAnsi="Times New Roman" w:cs="Times New Roman"/>
          <w:b/>
          <w:sz w:val="24"/>
          <w:szCs w:val="24"/>
        </w:rPr>
      </w:pPr>
    </w:p>
    <w:p w:rsidR="004373E2" w:rsidRPr="002412AB" w:rsidRDefault="004373E2" w:rsidP="004373E2">
      <w:pPr>
        <w:spacing w:after="0"/>
        <w:jc w:val="center"/>
        <w:rPr>
          <w:rFonts w:ascii="Times New Roman" w:eastAsia="Times New Roman" w:hAnsi="Times New Roman" w:cs="Times New Roman"/>
        </w:rPr>
      </w:pPr>
      <w:r w:rsidRPr="002412AB">
        <w:rPr>
          <w:rFonts w:ascii="Times New Roman" w:eastAsia="Times New Roman" w:hAnsi="Times New Roman" w:cs="Times New Roman"/>
        </w:rPr>
        <w:t>ICHDANISA RAMADANTI</w:t>
      </w:r>
    </w:p>
    <w:p w:rsidR="004373E2" w:rsidRPr="002412AB" w:rsidRDefault="004373E2" w:rsidP="004373E2">
      <w:pPr>
        <w:spacing w:after="0"/>
        <w:jc w:val="center"/>
        <w:rPr>
          <w:rFonts w:ascii="Times New Roman" w:eastAsia="Times New Roman" w:hAnsi="Times New Roman" w:cs="Times New Roman"/>
        </w:rPr>
      </w:pPr>
      <w:r w:rsidRPr="002412AB">
        <w:rPr>
          <w:rFonts w:ascii="Times New Roman" w:eastAsia="Times New Roman" w:hAnsi="Times New Roman" w:cs="Times New Roman"/>
        </w:rPr>
        <w:t>Fakultas Ekonomi Universitas Islam Sultan Agung Semarang</w:t>
      </w:r>
    </w:p>
    <w:p w:rsidR="004373E2" w:rsidRPr="002412AB" w:rsidRDefault="00BB0B3A" w:rsidP="004373E2">
      <w:pPr>
        <w:spacing w:after="0"/>
        <w:jc w:val="center"/>
        <w:rPr>
          <w:rFonts w:ascii="Times New Roman" w:eastAsia="Times New Roman" w:hAnsi="Times New Roman" w:cs="Times New Roman"/>
        </w:rPr>
      </w:pPr>
      <w:hyperlink r:id="rId8" w:history="1">
        <w:r w:rsidR="004373E2" w:rsidRPr="002412AB">
          <w:rPr>
            <w:rFonts w:ascii="Times New Roman" w:eastAsia="Times New Roman" w:hAnsi="Times New Roman" w:cs="Times New Roman"/>
            <w:color w:val="0000FF"/>
            <w:u w:val="single"/>
          </w:rPr>
          <w:t>ichdanisar@gmail.com</w:t>
        </w:r>
      </w:hyperlink>
      <w:r w:rsidR="004373E2" w:rsidRPr="002412AB">
        <w:rPr>
          <w:rFonts w:ascii="Times New Roman" w:eastAsia="Times New Roman" w:hAnsi="Times New Roman" w:cs="Times New Roman"/>
        </w:rPr>
        <w:t xml:space="preserve"> </w:t>
      </w:r>
    </w:p>
    <w:p w:rsidR="004373E2" w:rsidRPr="002412AB" w:rsidRDefault="004373E2" w:rsidP="004373E2">
      <w:pPr>
        <w:spacing w:after="0" w:line="240" w:lineRule="auto"/>
        <w:rPr>
          <w:rFonts w:ascii="Times New Roman" w:eastAsia="Times New Roman" w:hAnsi="Times New Roman" w:cs="Times New Roman"/>
          <w:b/>
          <w:sz w:val="24"/>
          <w:szCs w:val="24"/>
        </w:rPr>
      </w:pPr>
    </w:p>
    <w:p w:rsidR="004373E2" w:rsidRDefault="004373E2" w:rsidP="004373E2">
      <w:pPr>
        <w:spacing w:after="0"/>
        <w:jc w:val="both"/>
        <w:rPr>
          <w:rFonts w:ascii="Times New Roman" w:eastAsia="Times New Roman" w:hAnsi="Times New Roman" w:cs="Times New Roman"/>
        </w:rPr>
      </w:pPr>
      <w:r>
        <w:rPr>
          <w:rFonts w:ascii="Times New Roman" w:eastAsia="Times New Roman" w:hAnsi="Times New Roman" w:cs="Times New Roman"/>
        </w:rPr>
        <w:t>Penelitian ini bertujuan untuk menganalisis pengaruh beban pajak tangguhan, aktiva pajak tangguhan, dan perencanaan pajak terhadap manajemen laba.</w:t>
      </w:r>
    </w:p>
    <w:p w:rsidR="004373E2" w:rsidRPr="002412AB" w:rsidRDefault="004373E2" w:rsidP="004373E2">
      <w:pPr>
        <w:spacing w:after="0"/>
        <w:jc w:val="both"/>
        <w:rPr>
          <w:rFonts w:ascii="Times New Roman" w:eastAsia="Times New Roman" w:hAnsi="Times New Roman" w:cs="Times New Roman"/>
        </w:rPr>
      </w:pPr>
      <w:r>
        <w:rPr>
          <w:rFonts w:ascii="Times New Roman" w:eastAsia="Times New Roman" w:hAnsi="Times New Roman" w:cs="Times New Roman"/>
        </w:rPr>
        <w:t xml:space="preserve">Objek penelitian ini adalah perusahaan-perusahaan manufaktur yang tercatat di Bursa Efek Indoenesia (BEI) dengan periode pengamatan tahun 2013-2015. Data yang digunakan dalam penelitian ini yaitu data berdasarkan laporan keuangan tahunan yang diperoleh melalui situs </w:t>
      </w:r>
      <w:hyperlink r:id="rId9" w:history="1">
        <w:r w:rsidRPr="001325D0">
          <w:rPr>
            <w:rStyle w:val="Hyperlink"/>
            <w:rFonts w:ascii="Times New Roman" w:eastAsia="Times New Roman" w:hAnsi="Times New Roman" w:cs="Times New Roman"/>
          </w:rPr>
          <w:t>www.idx.co.od</w:t>
        </w:r>
      </w:hyperlink>
      <w:r>
        <w:rPr>
          <w:rFonts w:ascii="Times New Roman" w:eastAsia="Times New Roman" w:hAnsi="Times New Roman" w:cs="Times New Roman"/>
        </w:rPr>
        <w:t xml:space="preserve">. Metode pengambilan sampel dengan menggunakan purposive sampling dan metode analisis data menggunakan regresi logistik. </w:t>
      </w:r>
    </w:p>
    <w:p w:rsidR="004373E2" w:rsidRDefault="004373E2" w:rsidP="004373E2">
      <w:pPr>
        <w:spacing w:after="0"/>
        <w:jc w:val="both"/>
        <w:rPr>
          <w:rFonts w:ascii="Times New Roman" w:eastAsia="Times New Roman" w:hAnsi="Times New Roman" w:cs="Times New Roman"/>
        </w:rPr>
      </w:pPr>
      <w:r>
        <w:rPr>
          <w:rFonts w:ascii="Times New Roman" w:eastAsia="Times New Roman" w:hAnsi="Times New Roman" w:cs="Times New Roman"/>
        </w:rPr>
        <w:t>Hasil penelitian ini menunjukan bahwa beban pajak tangguhan dan aktiva pajak tangguhan tidak berpengaruh signifikan terhadap manajemen laba. Sedangkan perencanaan pajak berpengaruh signifikan terhadap manajemen laba, hal ini karena perusahaan dengan perencanaan yang  lebih besar akan melakukan manajemen laba untuk menghindari kerugian.</w:t>
      </w:r>
    </w:p>
    <w:p w:rsidR="004373E2" w:rsidRPr="002412AB" w:rsidRDefault="004373E2" w:rsidP="004373E2">
      <w:pPr>
        <w:spacing w:after="0"/>
        <w:jc w:val="both"/>
        <w:rPr>
          <w:rFonts w:ascii="Times New Roman" w:eastAsia="Times New Roman" w:hAnsi="Times New Roman" w:cs="Times New Roman"/>
        </w:rPr>
      </w:pPr>
    </w:p>
    <w:p w:rsidR="004373E2" w:rsidRPr="002412AB" w:rsidRDefault="004373E2" w:rsidP="004373E2">
      <w:pPr>
        <w:spacing w:after="0"/>
        <w:jc w:val="both"/>
        <w:rPr>
          <w:rFonts w:ascii="Times New Roman" w:eastAsia="Times New Roman" w:hAnsi="Times New Roman" w:cs="Times New Roman"/>
        </w:rPr>
      </w:pPr>
      <w:r>
        <w:rPr>
          <w:rFonts w:ascii="Times New Roman" w:eastAsia="Times New Roman" w:hAnsi="Times New Roman" w:cs="Times New Roman"/>
          <w:b/>
        </w:rPr>
        <w:t>Kata Kunci</w:t>
      </w:r>
      <w:r w:rsidRPr="002412AB">
        <w:rPr>
          <w:rFonts w:ascii="Times New Roman" w:eastAsia="Times New Roman" w:hAnsi="Times New Roman" w:cs="Times New Roman"/>
          <w:b/>
        </w:rPr>
        <w:t xml:space="preserve">: </w:t>
      </w:r>
      <w:r w:rsidRPr="002412AB">
        <w:rPr>
          <w:rFonts w:ascii="Times New Roman" w:eastAsia="Times New Roman" w:hAnsi="Times New Roman" w:cs="Times New Roman"/>
        </w:rPr>
        <w:t xml:space="preserve">beban </w:t>
      </w:r>
      <w:r>
        <w:rPr>
          <w:rFonts w:ascii="Times New Roman" w:eastAsia="Times New Roman" w:hAnsi="Times New Roman" w:cs="Times New Roman"/>
        </w:rPr>
        <w:t>pajak tangguhan</w:t>
      </w:r>
      <w:r w:rsidRPr="002412AB">
        <w:rPr>
          <w:rFonts w:ascii="Times New Roman" w:eastAsia="Times New Roman" w:hAnsi="Times New Roman" w:cs="Times New Roman"/>
        </w:rPr>
        <w:t>, aktiva pajak tangguhan, perencanaan pajak, manajemen laba.</w:t>
      </w:r>
    </w:p>
    <w:p w:rsidR="001F689C" w:rsidRDefault="001F689C"/>
    <w:sectPr w:rsidR="001F689C" w:rsidSect="001B78A7">
      <w:footerReference w:type="default" r:id="rId10"/>
      <w:pgSz w:w="11907" w:h="16839" w:code="9"/>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9A" w:rsidRDefault="007A199A" w:rsidP="004373E2">
      <w:pPr>
        <w:spacing w:after="0" w:line="240" w:lineRule="auto"/>
      </w:pPr>
      <w:r>
        <w:separator/>
      </w:r>
    </w:p>
  </w:endnote>
  <w:endnote w:type="continuationSeparator" w:id="1">
    <w:p w:rsidR="007A199A" w:rsidRDefault="007A199A" w:rsidP="00437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87248"/>
      <w:docPartObj>
        <w:docPartGallery w:val="Page Numbers (Bottom of Page)"/>
        <w:docPartUnique/>
      </w:docPartObj>
    </w:sdtPr>
    <w:sdtContent>
      <w:p w:rsidR="004373E2" w:rsidRDefault="00BB0B3A">
        <w:pPr>
          <w:pStyle w:val="Footer"/>
          <w:jc w:val="center"/>
        </w:pPr>
        <w:fldSimple w:instr=" PAGE   \* MERGEFORMAT ">
          <w:r w:rsidR="001B78A7">
            <w:rPr>
              <w:noProof/>
            </w:rPr>
            <w:t>xi</w:t>
          </w:r>
        </w:fldSimple>
      </w:p>
    </w:sdtContent>
  </w:sdt>
  <w:p w:rsidR="004373E2" w:rsidRDefault="00437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9A" w:rsidRDefault="007A199A" w:rsidP="004373E2">
      <w:pPr>
        <w:spacing w:after="0" w:line="240" w:lineRule="auto"/>
      </w:pPr>
      <w:r>
        <w:separator/>
      </w:r>
    </w:p>
  </w:footnote>
  <w:footnote w:type="continuationSeparator" w:id="1">
    <w:p w:rsidR="007A199A" w:rsidRDefault="007A199A" w:rsidP="004373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73E2"/>
    <w:rsid w:val="0000143C"/>
    <w:rsid w:val="00021B2C"/>
    <w:rsid w:val="00021C71"/>
    <w:rsid w:val="00022996"/>
    <w:rsid w:val="0002365B"/>
    <w:rsid w:val="00023DF6"/>
    <w:rsid w:val="00023E05"/>
    <w:rsid w:val="000271A3"/>
    <w:rsid w:val="00032358"/>
    <w:rsid w:val="00035018"/>
    <w:rsid w:val="00037F6C"/>
    <w:rsid w:val="00044FF7"/>
    <w:rsid w:val="00061E12"/>
    <w:rsid w:val="000621C1"/>
    <w:rsid w:val="000664F3"/>
    <w:rsid w:val="00075339"/>
    <w:rsid w:val="000768BB"/>
    <w:rsid w:val="00076F4D"/>
    <w:rsid w:val="000772AE"/>
    <w:rsid w:val="000778B0"/>
    <w:rsid w:val="000807CE"/>
    <w:rsid w:val="00083ED2"/>
    <w:rsid w:val="00092AC4"/>
    <w:rsid w:val="000A0878"/>
    <w:rsid w:val="000B09B0"/>
    <w:rsid w:val="000B7BC3"/>
    <w:rsid w:val="000C5AD1"/>
    <w:rsid w:val="000C7876"/>
    <w:rsid w:val="000D06FC"/>
    <w:rsid w:val="000D4E3F"/>
    <w:rsid w:val="000D6495"/>
    <w:rsid w:val="000D77B4"/>
    <w:rsid w:val="000E1844"/>
    <w:rsid w:val="000F1A4F"/>
    <w:rsid w:val="000F3068"/>
    <w:rsid w:val="000F5F60"/>
    <w:rsid w:val="00101063"/>
    <w:rsid w:val="001067F8"/>
    <w:rsid w:val="00106F31"/>
    <w:rsid w:val="00112EBF"/>
    <w:rsid w:val="00115898"/>
    <w:rsid w:val="00122728"/>
    <w:rsid w:val="001308BB"/>
    <w:rsid w:val="001377AE"/>
    <w:rsid w:val="00140154"/>
    <w:rsid w:val="001426DD"/>
    <w:rsid w:val="00146264"/>
    <w:rsid w:val="001504D0"/>
    <w:rsid w:val="00150F7B"/>
    <w:rsid w:val="00151502"/>
    <w:rsid w:val="001562A3"/>
    <w:rsid w:val="00164287"/>
    <w:rsid w:val="00164E51"/>
    <w:rsid w:val="0016668E"/>
    <w:rsid w:val="00170C99"/>
    <w:rsid w:val="00174933"/>
    <w:rsid w:val="001834EA"/>
    <w:rsid w:val="001839E9"/>
    <w:rsid w:val="00185C62"/>
    <w:rsid w:val="00190993"/>
    <w:rsid w:val="001911B3"/>
    <w:rsid w:val="0019363A"/>
    <w:rsid w:val="001951C7"/>
    <w:rsid w:val="00196214"/>
    <w:rsid w:val="00196997"/>
    <w:rsid w:val="00196A2A"/>
    <w:rsid w:val="00197636"/>
    <w:rsid w:val="001A33E7"/>
    <w:rsid w:val="001A45ED"/>
    <w:rsid w:val="001B11AD"/>
    <w:rsid w:val="001B1D53"/>
    <w:rsid w:val="001B3D70"/>
    <w:rsid w:val="001B442B"/>
    <w:rsid w:val="001B45E3"/>
    <w:rsid w:val="001B78A7"/>
    <w:rsid w:val="001C7F58"/>
    <w:rsid w:val="001D07EC"/>
    <w:rsid w:val="001D0972"/>
    <w:rsid w:val="001D2A05"/>
    <w:rsid w:val="001D2D3F"/>
    <w:rsid w:val="001D442A"/>
    <w:rsid w:val="001E43FD"/>
    <w:rsid w:val="001E67EA"/>
    <w:rsid w:val="001F33DC"/>
    <w:rsid w:val="001F689C"/>
    <w:rsid w:val="002011ED"/>
    <w:rsid w:val="0020145E"/>
    <w:rsid w:val="0021055D"/>
    <w:rsid w:val="00211740"/>
    <w:rsid w:val="002146AB"/>
    <w:rsid w:val="002148AA"/>
    <w:rsid w:val="00215015"/>
    <w:rsid w:val="002207F9"/>
    <w:rsid w:val="00223C4C"/>
    <w:rsid w:val="00226559"/>
    <w:rsid w:val="00234111"/>
    <w:rsid w:val="00251868"/>
    <w:rsid w:val="0025245A"/>
    <w:rsid w:val="00257FBE"/>
    <w:rsid w:val="00262A55"/>
    <w:rsid w:val="00272810"/>
    <w:rsid w:val="00277581"/>
    <w:rsid w:val="00287204"/>
    <w:rsid w:val="002909BD"/>
    <w:rsid w:val="00292498"/>
    <w:rsid w:val="00295CC3"/>
    <w:rsid w:val="002A4F6D"/>
    <w:rsid w:val="002A6D83"/>
    <w:rsid w:val="002B551D"/>
    <w:rsid w:val="002C12AD"/>
    <w:rsid w:val="002C796A"/>
    <w:rsid w:val="002D0C07"/>
    <w:rsid w:val="002D2654"/>
    <w:rsid w:val="002D29EF"/>
    <w:rsid w:val="002E1C24"/>
    <w:rsid w:val="002E46E4"/>
    <w:rsid w:val="002E5BC7"/>
    <w:rsid w:val="002E61A7"/>
    <w:rsid w:val="002E7E32"/>
    <w:rsid w:val="002F0FC5"/>
    <w:rsid w:val="002F1FE6"/>
    <w:rsid w:val="002F3AE6"/>
    <w:rsid w:val="003028A1"/>
    <w:rsid w:val="003054B3"/>
    <w:rsid w:val="00312864"/>
    <w:rsid w:val="00313263"/>
    <w:rsid w:val="0031560B"/>
    <w:rsid w:val="00315CAA"/>
    <w:rsid w:val="00320AAB"/>
    <w:rsid w:val="0032166A"/>
    <w:rsid w:val="00322772"/>
    <w:rsid w:val="003239A9"/>
    <w:rsid w:val="00324565"/>
    <w:rsid w:val="00345414"/>
    <w:rsid w:val="0035035B"/>
    <w:rsid w:val="00351A83"/>
    <w:rsid w:val="00351F08"/>
    <w:rsid w:val="003555E1"/>
    <w:rsid w:val="00356489"/>
    <w:rsid w:val="0035763B"/>
    <w:rsid w:val="003647D8"/>
    <w:rsid w:val="003648B3"/>
    <w:rsid w:val="00367229"/>
    <w:rsid w:val="00376621"/>
    <w:rsid w:val="00381047"/>
    <w:rsid w:val="003813EB"/>
    <w:rsid w:val="00387361"/>
    <w:rsid w:val="00394191"/>
    <w:rsid w:val="003945B4"/>
    <w:rsid w:val="00395CEB"/>
    <w:rsid w:val="003A006A"/>
    <w:rsid w:val="003B4B99"/>
    <w:rsid w:val="003B571F"/>
    <w:rsid w:val="003B5772"/>
    <w:rsid w:val="003B6488"/>
    <w:rsid w:val="003C2056"/>
    <w:rsid w:val="003C2FCD"/>
    <w:rsid w:val="003C78EB"/>
    <w:rsid w:val="003D4E23"/>
    <w:rsid w:val="003E03DC"/>
    <w:rsid w:val="003E4C80"/>
    <w:rsid w:val="003E5D70"/>
    <w:rsid w:val="003E6D2B"/>
    <w:rsid w:val="003F74FF"/>
    <w:rsid w:val="00411426"/>
    <w:rsid w:val="004138D5"/>
    <w:rsid w:val="00415FBD"/>
    <w:rsid w:val="004210F1"/>
    <w:rsid w:val="00423DEB"/>
    <w:rsid w:val="004274BB"/>
    <w:rsid w:val="00430768"/>
    <w:rsid w:val="004318E0"/>
    <w:rsid w:val="00434ACC"/>
    <w:rsid w:val="004373E2"/>
    <w:rsid w:val="004411ED"/>
    <w:rsid w:val="004477EA"/>
    <w:rsid w:val="00447D33"/>
    <w:rsid w:val="00457DFF"/>
    <w:rsid w:val="00461B30"/>
    <w:rsid w:val="00463B01"/>
    <w:rsid w:val="00467480"/>
    <w:rsid w:val="00467A6D"/>
    <w:rsid w:val="00467B2E"/>
    <w:rsid w:val="00470916"/>
    <w:rsid w:val="00471825"/>
    <w:rsid w:val="004779CD"/>
    <w:rsid w:val="00484184"/>
    <w:rsid w:val="004908E9"/>
    <w:rsid w:val="00491F6E"/>
    <w:rsid w:val="004920B9"/>
    <w:rsid w:val="004935BB"/>
    <w:rsid w:val="00493EEA"/>
    <w:rsid w:val="004A0292"/>
    <w:rsid w:val="004A471E"/>
    <w:rsid w:val="004A4B1E"/>
    <w:rsid w:val="004A7A77"/>
    <w:rsid w:val="004B1B3C"/>
    <w:rsid w:val="004B1E7D"/>
    <w:rsid w:val="004B36AF"/>
    <w:rsid w:val="004B3714"/>
    <w:rsid w:val="004B4378"/>
    <w:rsid w:val="004D7086"/>
    <w:rsid w:val="004D72DE"/>
    <w:rsid w:val="004E08B7"/>
    <w:rsid w:val="004E58AA"/>
    <w:rsid w:val="004E5B4F"/>
    <w:rsid w:val="004E65ED"/>
    <w:rsid w:val="004E7E9A"/>
    <w:rsid w:val="004F2BD8"/>
    <w:rsid w:val="004F6ED0"/>
    <w:rsid w:val="004F7554"/>
    <w:rsid w:val="005050EE"/>
    <w:rsid w:val="00512F2C"/>
    <w:rsid w:val="00513841"/>
    <w:rsid w:val="00513D3D"/>
    <w:rsid w:val="00516E62"/>
    <w:rsid w:val="00521EE0"/>
    <w:rsid w:val="005261A5"/>
    <w:rsid w:val="005319B5"/>
    <w:rsid w:val="00533214"/>
    <w:rsid w:val="0054349D"/>
    <w:rsid w:val="00553FE6"/>
    <w:rsid w:val="00554140"/>
    <w:rsid w:val="00556D5A"/>
    <w:rsid w:val="00560F35"/>
    <w:rsid w:val="005629E6"/>
    <w:rsid w:val="005709A7"/>
    <w:rsid w:val="00573973"/>
    <w:rsid w:val="005747B1"/>
    <w:rsid w:val="0057643E"/>
    <w:rsid w:val="00582B07"/>
    <w:rsid w:val="005830FD"/>
    <w:rsid w:val="005857AA"/>
    <w:rsid w:val="005903AE"/>
    <w:rsid w:val="00590574"/>
    <w:rsid w:val="005932BB"/>
    <w:rsid w:val="00594EF5"/>
    <w:rsid w:val="005A2286"/>
    <w:rsid w:val="005A5FF5"/>
    <w:rsid w:val="005B31D4"/>
    <w:rsid w:val="005B4B9E"/>
    <w:rsid w:val="005C0C15"/>
    <w:rsid w:val="005C1687"/>
    <w:rsid w:val="005C278A"/>
    <w:rsid w:val="005C752A"/>
    <w:rsid w:val="005D16A7"/>
    <w:rsid w:val="005D186E"/>
    <w:rsid w:val="005D3707"/>
    <w:rsid w:val="005D3CCB"/>
    <w:rsid w:val="005D6E3C"/>
    <w:rsid w:val="005E1763"/>
    <w:rsid w:val="005E6594"/>
    <w:rsid w:val="005E7621"/>
    <w:rsid w:val="005F1FFA"/>
    <w:rsid w:val="005F3AC6"/>
    <w:rsid w:val="005F520E"/>
    <w:rsid w:val="005F57F6"/>
    <w:rsid w:val="0060101C"/>
    <w:rsid w:val="006013B9"/>
    <w:rsid w:val="006061CB"/>
    <w:rsid w:val="00610783"/>
    <w:rsid w:val="0061124F"/>
    <w:rsid w:val="00625226"/>
    <w:rsid w:val="00627715"/>
    <w:rsid w:val="00630268"/>
    <w:rsid w:val="00633107"/>
    <w:rsid w:val="0063772C"/>
    <w:rsid w:val="0064406B"/>
    <w:rsid w:val="00644403"/>
    <w:rsid w:val="00646CBF"/>
    <w:rsid w:val="00650E20"/>
    <w:rsid w:val="00655A60"/>
    <w:rsid w:val="00665792"/>
    <w:rsid w:val="00670F25"/>
    <w:rsid w:val="006719C9"/>
    <w:rsid w:val="00671BFD"/>
    <w:rsid w:val="006775B2"/>
    <w:rsid w:val="00681682"/>
    <w:rsid w:val="006870DF"/>
    <w:rsid w:val="006935A7"/>
    <w:rsid w:val="006A04F3"/>
    <w:rsid w:val="006A2C14"/>
    <w:rsid w:val="006A36BE"/>
    <w:rsid w:val="006A7A4A"/>
    <w:rsid w:val="006B49AD"/>
    <w:rsid w:val="006B4BE6"/>
    <w:rsid w:val="006B4C28"/>
    <w:rsid w:val="006C0823"/>
    <w:rsid w:val="006C0D3F"/>
    <w:rsid w:val="006D1DE6"/>
    <w:rsid w:val="006D3C1D"/>
    <w:rsid w:val="006D761F"/>
    <w:rsid w:val="006E0C8A"/>
    <w:rsid w:val="006E45A2"/>
    <w:rsid w:val="006E49AE"/>
    <w:rsid w:val="006E5983"/>
    <w:rsid w:val="006E7BE7"/>
    <w:rsid w:val="006E7DA0"/>
    <w:rsid w:val="006F4539"/>
    <w:rsid w:val="006F4F14"/>
    <w:rsid w:val="006F59C1"/>
    <w:rsid w:val="006F73CF"/>
    <w:rsid w:val="007067F4"/>
    <w:rsid w:val="00706CAF"/>
    <w:rsid w:val="00711B72"/>
    <w:rsid w:val="00714868"/>
    <w:rsid w:val="007156C8"/>
    <w:rsid w:val="00722876"/>
    <w:rsid w:val="007253B5"/>
    <w:rsid w:val="00725B07"/>
    <w:rsid w:val="007312AC"/>
    <w:rsid w:val="00731A0D"/>
    <w:rsid w:val="007329BF"/>
    <w:rsid w:val="00733781"/>
    <w:rsid w:val="00744139"/>
    <w:rsid w:val="0074541D"/>
    <w:rsid w:val="00746870"/>
    <w:rsid w:val="007469DC"/>
    <w:rsid w:val="00751763"/>
    <w:rsid w:val="007526D4"/>
    <w:rsid w:val="007559CD"/>
    <w:rsid w:val="007634FA"/>
    <w:rsid w:val="00764123"/>
    <w:rsid w:val="0077421F"/>
    <w:rsid w:val="00777911"/>
    <w:rsid w:val="00780CE0"/>
    <w:rsid w:val="00784FEF"/>
    <w:rsid w:val="00794599"/>
    <w:rsid w:val="007A199A"/>
    <w:rsid w:val="007A1E12"/>
    <w:rsid w:val="007A255F"/>
    <w:rsid w:val="007A7D72"/>
    <w:rsid w:val="007B19A9"/>
    <w:rsid w:val="007B35CA"/>
    <w:rsid w:val="007B4E17"/>
    <w:rsid w:val="007C1BB4"/>
    <w:rsid w:val="007C375A"/>
    <w:rsid w:val="007D0F2D"/>
    <w:rsid w:val="007D1832"/>
    <w:rsid w:val="007D60F2"/>
    <w:rsid w:val="007D6702"/>
    <w:rsid w:val="007D7E52"/>
    <w:rsid w:val="007E14A2"/>
    <w:rsid w:val="007E37B2"/>
    <w:rsid w:val="007F00F3"/>
    <w:rsid w:val="007F1640"/>
    <w:rsid w:val="007F3540"/>
    <w:rsid w:val="00802981"/>
    <w:rsid w:val="00804343"/>
    <w:rsid w:val="00813D11"/>
    <w:rsid w:val="00816412"/>
    <w:rsid w:val="00816798"/>
    <w:rsid w:val="00821678"/>
    <w:rsid w:val="00823C34"/>
    <w:rsid w:val="00824611"/>
    <w:rsid w:val="00831514"/>
    <w:rsid w:val="00833B6A"/>
    <w:rsid w:val="00834CFA"/>
    <w:rsid w:val="00840F39"/>
    <w:rsid w:val="00844CAB"/>
    <w:rsid w:val="00850366"/>
    <w:rsid w:val="00853D82"/>
    <w:rsid w:val="0086058A"/>
    <w:rsid w:val="008615E8"/>
    <w:rsid w:val="00867F70"/>
    <w:rsid w:val="00875D04"/>
    <w:rsid w:val="00876346"/>
    <w:rsid w:val="008772E8"/>
    <w:rsid w:val="00890657"/>
    <w:rsid w:val="00890DE7"/>
    <w:rsid w:val="00896C60"/>
    <w:rsid w:val="008A3D17"/>
    <w:rsid w:val="008B7FCC"/>
    <w:rsid w:val="008C1DF7"/>
    <w:rsid w:val="008D7F23"/>
    <w:rsid w:val="008E70F6"/>
    <w:rsid w:val="008F4EF8"/>
    <w:rsid w:val="008F7DA3"/>
    <w:rsid w:val="009007AF"/>
    <w:rsid w:val="009031C7"/>
    <w:rsid w:val="00904886"/>
    <w:rsid w:val="0091009A"/>
    <w:rsid w:val="0091479F"/>
    <w:rsid w:val="00917F88"/>
    <w:rsid w:val="009236E1"/>
    <w:rsid w:val="009254AF"/>
    <w:rsid w:val="00926640"/>
    <w:rsid w:val="00926B19"/>
    <w:rsid w:val="0093088F"/>
    <w:rsid w:val="0093515A"/>
    <w:rsid w:val="00937A4B"/>
    <w:rsid w:val="0094424D"/>
    <w:rsid w:val="009462CB"/>
    <w:rsid w:val="00952689"/>
    <w:rsid w:val="00953B65"/>
    <w:rsid w:val="00955DA0"/>
    <w:rsid w:val="00960987"/>
    <w:rsid w:val="00963AD3"/>
    <w:rsid w:val="00971F75"/>
    <w:rsid w:val="00980F33"/>
    <w:rsid w:val="00983F8A"/>
    <w:rsid w:val="00984C52"/>
    <w:rsid w:val="009864C5"/>
    <w:rsid w:val="00993A26"/>
    <w:rsid w:val="009945C1"/>
    <w:rsid w:val="009958DA"/>
    <w:rsid w:val="00997612"/>
    <w:rsid w:val="009A01D6"/>
    <w:rsid w:val="009A171B"/>
    <w:rsid w:val="009A1AFB"/>
    <w:rsid w:val="009A218C"/>
    <w:rsid w:val="009A4D5A"/>
    <w:rsid w:val="009B0194"/>
    <w:rsid w:val="009B0B6C"/>
    <w:rsid w:val="009B4D76"/>
    <w:rsid w:val="009B4E59"/>
    <w:rsid w:val="009B735E"/>
    <w:rsid w:val="009C30CF"/>
    <w:rsid w:val="009C5C20"/>
    <w:rsid w:val="009D0EAE"/>
    <w:rsid w:val="009D12E2"/>
    <w:rsid w:val="009D7825"/>
    <w:rsid w:val="009E00EB"/>
    <w:rsid w:val="009E1068"/>
    <w:rsid w:val="009E43B4"/>
    <w:rsid w:val="009E745F"/>
    <w:rsid w:val="009F0747"/>
    <w:rsid w:val="009F1599"/>
    <w:rsid w:val="009F471A"/>
    <w:rsid w:val="009F5997"/>
    <w:rsid w:val="00A04251"/>
    <w:rsid w:val="00A055C2"/>
    <w:rsid w:val="00A1237B"/>
    <w:rsid w:val="00A22C97"/>
    <w:rsid w:val="00A25298"/>
    <w:rsid w:val="00A25655"/>
    <w:rsid w:val="00A27068"/>
    <w:rsid w:val="00A34A86"/>
    <w:rsid w:val="00A360B2"/>
    <w:rsid w:val="00A413D7"/>
    <w:rsid w:val="00A50951"/>
    <w:rsid w:val="00A51884"/>
    <w:rsid w:val="00A56CFD"/>
    <w:rsid w:val="00A57331"/>
    <w:rsid w:val="00A63005"/>
    <w:rsid w:val="00A70384"/>
    <w:rsid w:val="00A71776"/>
    <w:rsid w:val="00A72539"/>
    <w:rsid w:val="00A72691"/>
    <w:rsid w:val="00A81EE3"/>
    <w:rsid w:val="00A861F7"/>
    <w:rsid w:val="00A8679D"/>
    <w:rsid w:val="00A97EA1"/>
    <w:rsid w:val="00AA61A0"/>
    <w:rsid w:val="00AA7164"/>
    <w:rsid w:val="00AB367C"/>
    <w:rsid w:val="00AC1FB1"/>
    <w:rsid w:val="00AC3FA1"/>
    <w:rsid w:val="00AC69D9"/>
    <w:rsid w:val="00AD0796"/>
    <w:rsid w:val="00AD45FE"/>
    <w:rsid w:val="00AD5C54"/>
    <w:rsid w:val="00AD61AE"/>
    <w:rsid w:val="00AE0E83"/>
    <w:rsid w:val="00AE43EA"/>
    <w:rsid w:val="00AE56D5"/>
    <w:rsid w:val="00AE7A7B"/>
    <w:rsid w:val="00AF479F"/>
    <w:rsid w:val="00B007E3"/>
    <w:rsid w:val="00B00A39"/>
    <w:rsid w:val="00B019CE"/>
    <w:rsid w:val="00B157DD"/>
    <w:rsid w:val="00B16BED"/>
    <w:rsid w:val="00B17D07"/>
    <w:rsid w:val="00B20BFD"/>
    <w:rsid w:val="00B21170"/>
    <w:rsid w:val="00B24FD0"/>
    <w:rsid w:val="00B252DE"/>
    <w:rsid w:val="00B276AB"/>
    <w:rsid w:val="00B3342E"/>
    <w:rsid w:val="00B375BD"/>
    <w:rsid w:val="00B44107"/>
    <w:rsid w:val="00B46B9A"/>
    <w:rsid w:val="00B50366"/>
    <w:rsid w:val="00B51BB7"/>
    <w:rsid w:val="00B51E93"/>
    <w:rsid w:val="00B5539C"/>
    <w:rsid w:val="00B6542D"/>
    <w:rsid w:val="00B66346"/>
    <w:rsid w:val="00B672E0"/>
    <w:rsid w:val="00B67AC4"/>
    <w:rsid w:val="00B67B6D"/>
    <w:rsid w:val="00B74592"/>
    <w:rsid w:val="00B7466A"/>
    <w:rsid w:val="00B8363B"/>
    <w:rsid w:val="00B8537A"/>
    <w:rsid w:val="00B91D0F"/>
    <w:rsid w:val="00B9274D"/>
    <w:rsid w:val="00BA63C6"/>
    <w:rsid w:val="00BA705E"/>
    <w:rsid w:val="00BB0B3A"/>
    <w:rsid w:val="00BB2316"/>
    <w:rsid w:val="00BB2ADD"/>
    <w:rsid w:val="00BC0C93"/>
    <w:rsid w:val="00BC1DD3"/>
    <w:rsid w:val="00BD28F5"/>
    <w:rsid w:val="00BD3EC0"/>
    <w:rsid w:val="00BE0BF7"/>
    <w:rsid w:val="00BE153B"/>
    <w:rsid w:val="00BE53B6"/>
    <w:rsid w:val="00BE5666"/>
    <w:rsid w:val="00BF5E4F"/>
    <w:rsid w:val="00C00427"/>
    <w:rsid w:val="00C029CF"/>
    <w:rsid w:val="00C0585F"/>
    <w:rsid w:val="00C05F7A"/>
    <w:rsid w:val="00C0666F"/>
    <w:rsid w:val="00C067F8"/>
    <w:rsid w:val="00C06FF4"/>
    <w:rsid w:val="00C114D8"/>
    <w:rsid w:val="00C22BCE"/>
    <w:rsid w:val="00C240A0"/>
    <w:rsid w:val="00C247B7"/>
    <w:rsid w:val="00C31F55"/>
    <w:rsid w:val="00C32B6F"/>
    <w:rsid w:val="00C33D3F"/>
    <w:rsid w:val="00C34C6C"/>
    <w:rsid w:val="00C42F9E"/>
    <w:rsid w:val="00C444A2"/>
    <w:rsid w:val="00C4663B"/>
    <w:rsid w:val="00C60BE0"/>
    <w:rsid w:val="00C60E0E"/>
    <w:rsid w:val="00C60F59"/>
    <w:rsid w:val="00C64789"/>
    <w:rsid w:val="00C66558"/>
    <w:rsid w:val="00C74B32"/>
    <w:rsid w:val="00C77BA0"/>
    <w:rsid w:val="00C8022A"/>
    <w:rsid w:val="00C8238D"/>
    <w:rsid w:val="00C849B9"/>
    <w:rsid w:val="00C91CF3"/>
    <w:rsid w:val="00C93A98"/>
    <w:rsid w:val="00C93F1C"/>
    <w:rsid w:val="00C977F0"/>
    <w:rsid w:val="00CA07A3"/>
    <w:rsid w:val="00CA5008"/>
    <w:rsid w:val="00CA57F7"/>
    <w:rsid w:val="00CB184A"/>
    <w:rsid w:val="00CB290A"/>
    <w:rsid w:val="00CB297B"/>
    <w:rsid w:val="00CB66F1"/>
    <w:rsid w:val="00CB6723"/>
    <w:rsid w:val="00CC24E8"/>
    <w:rsid w:val="00CC3F0D"/>
    <w:rsid w:val="00CC467F"/>
    <w:rsid w:val="00CD221C"/>
    <w:rsid w:val="00CD34E9"/>
    <w:rsid w:val="00CD3CCE"/>
    <w:rsid w:val="00CD4AA7"/>
    <w:rsid w:val="00CE0D1F"/>
    <w:rsid w:val="00CE12D9"/>
    <w:rsid w:val="00CE582D"/>
    <w:rsid w:val="00CF2B4B"/>
    <w:rsid w:val="00CF3090"/>
    <w:rsid w:val="00CF5AA0"/>
    <w:rsid w:val="00D02412"/>
    <w:rsid w:val="00D043C4"/>
    <w:rsid w:val="00D07386"/>
    <w:rsid w:val="00D1063F"/>
    <w:rsid w:val="00D12BAE"/>
    <w:rsid w:val="00D14124"/>
    <w:rsid w:val="00D372A8"/>
    <w:rsid w:val="00D444B9"/>
    <w:rsid w:val="00D458A9"/>
    <w:rsid w:val="00D47ECF"/>
    <w:rsid w:val="00D51BFD"/>
    <w:rsid w:val="00D52FF9"/>
    <w:rsid w:val="00D56475"/>
    <w:rsid w:val="00D565AC"/>
    <w:rsid w:val="00D57F8C"/>
    <w:rsid w:val="00D65CF5"/>
    <w:rsid w:val="00D701BC"/>
    <w:rsid w:val="00D751DD"/>
    <w:rsid w:val="00D77AD7"/>
    <w:rsid w:val="00D80216"/>
    <w:rsid w:val="00D80A42"/>
    <w:rsid w:val="00D82782"/>
    <w:rsid w:val="00D84A56"/>
    <w:rsid w:val="00D877CE"/>
    <w:rsid w:val="00D90BEF"/>
    <w:rsid w:val="00D957FC"/>
    <w:rsid w:val="00DA2CEF"/>
    <w:rsid w:val="00DA355E"/>
    <w:rsid w:val="00DA3F11"/>
    <w:rsid w:val="00DB0CA8"/>
    <w:rsid w:val="00DB4E7B"/>
    <w:rsid w:val="00DB6305"/>
    <w:rsid w:val="00DB7540"/>
    <w:rsid w:val="00DC237F"/>
    <w:rsid w:val="00DC5197"/>
    <w:rsid w:val="00DD03EE"/>
    <w:rsid w:val="00DD59E3"/>
    <w:rsid w:val="00DD7D41"/>
    <w:rsid w:val="00DE1704"/>
    <w:rsid w:val="00DE45AD"/>
    <w:rsid w:val="00DE6C1A"/>
    <w:rsid w:val="00DF7CA7"/>
    <w:rsid w:val="00E00BF9"/>
    <w:rsid w:val="00E00E7B"/>
    <w:rsid w:val="00E02A45"/>
    <w:rsid w:val="00E160BB"/>
    <w:rsid w:val="00E203CA"/>
    <w:rsid w:val="00E22367"/>
    <w:rsid w:val="00E22B9D"/>
    <w:rsid w:val="00E23F81"/>
    <w:rsid w:val="00E32EF0"/>
    <w:rsid w:val="00E40BF7"/>
    <w:rsid w:val="00E44874"/>
    <w:rsid w:val="00E44AE8"/>
    <w:rsid w:val="00E47CF4"/>
    <w:rsid w:val="00E519C0"/>
    <w:rsid w:val="00E5221D"/>
    <w:rsid w:val="00E52241"/>
    <w:rsid w:val="00E535A8"/>
    <w:rsid w:val="00E543FE"/>
    <w:rsid w:val="00E600DB"/>
    <w:rsid w:val="00E638D5"/>
    <w:rsid w:val="00E644B8"/>
    <w:rsid w:val="00E6530F"/>
    <w:rsid w:val="00E65EDD"/>
    <w:rsid w:val="00E67979"/>
    <w:rsid w:val="00E67A60"/>
    <w:rsid w:val="00E70096"/>
    <w:rsid w:val="00E75FDD"/>
    <w:rsid w:val="00E809B5"/>
    <w:rsid w:val="00E80CB7"/>
    <w:rsid w:val="00E81B5B"/>
    <w:rsid w:val="00E832C0"/>
    <w:rsid w:val="00E83C5B"/>
    <w:rsid w:val="00E85604"/>
    <w:rsid w:val="00E85AA0"/>
    <w:rsid w:val="00E87A27"/>
    <w:rsid w:val="00E9158B"/>
    <w:rsid w:val="00E91B26"/>
    <w:rsid w:val="00E93E9D"/>
    <w:rsid w:val="00E94D21"/>
    <w:rsid w:val="00E96012"/>
    <w:rsid w:val="00E97DBE"/>
    <w:rsid w:val="00EA017D"/>
    <w:rsid w:val="00EA0EE3"/>
    <w:rsid w:val="00EA50C4"/>
    <w:rsid w:val="00EA55BE"/>
    <w:rsid w:val="00EB529A"/>
    <w:rsid w:val="00EC179B"/>
    <w:rsid w:val="00EC1CFE"/>
    <w:rsid w:val="00EC26F5"/>
    <w:rsid w:val="00EC6378"/>
    <w:rsid w:val="00ED0A3D"/>
    <w:rsid w:val="00ED0CF0"/>
    <w:rsid w:val="00ED4391"/>
    <w:rsid w:val="00ED71B3"/>
    <w:rsid w:val="00ED7471"/>
    <w:rsid w:val="00EE7E18"/>
    <w:rsid w:val="00EF08C6"/>
    <w:rsid w:val="00EF1C39"/>
    <w:rsid w:val="00EF5096"/>
    <w:rsid w:val="00F01A6B"/>
    <w:rsid w:val="00F02C63"/>
    <w:rsid w:val="00F0358B"/>
    <w:rsid w:val="00F11D4D"/>
    <w:rsid w:val="00F1505A"/>
    <w:rsid w:val="00F15CCC"/>
    <w:rsid w:val="00F229F2"/>
    <w:rsid w:val="00F22CA7"/>
    <w:rsid w:val="00F32BD3"/>
    <w:rsid w:val="00F34B5F"/>
    <w:rsid w:val="00F37151"/>
    <w:rsid w:val="00F42F76"/>
    <w:rsid w:val="00F430B2"/>
    <w:rsid w:val="00F431E6"/>
    <w:rsid w:val="00F443F4"/>
    <w:rsid w:val="00F47124"/>
    <w:rsid w:val="00F47DB2"/>
    <w:rsid w:val="00F51E6B"/>
    <w:rsid w:val="00F54CFD"/>
    <w:rsid w:val="00F60376"/>
    <w:rsid w:val="00F60FAC"/>
    <w:rsid w:val="00F61434"/>
    <w:rsid w:val="00F67A96"/>
    <w:rsid w:val="00F70F98"/>
    <w:rsid w:val="00F72FAE"/>
    <w:rsid w:val="00F7343D"/>
    <w:rsid w:val="00F77A52"/>
    <w:rsid w:val="00F84998"/>
    <w:rsid w:val="00F91A4F"/>
    <w:rsid w:val="00F943E4"/>
    <w:rsid w:val="00F96612"/>
    <w:rsid w:val="00F96CF9"/>
    <w:rsid w:val="00FA1CEB"/>
    <w:rsid w:val="00FA4590"/>
    <w:rsid w:val="00FA6C61"/>
    <w:rsid w:val="00FA78C7"/>
    <w:rsid w:val="00FC4890"/>
    <w:rsid w:val="00FD2BE2"/>
    <w:rsid w:val="00FD4C7A"/>
    <w:rsid w:val="00FD6591"/>
    <w:rsid w:val="00FF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E2"/>
    <w:rPr>
      <w:color w:val="0000FF" w:themeColor="hyperlink"/>
      <w:u w:val="single"/>
    </w:rPr>
  </w:style>
  <w:style w:type="paragraph" w:styleId="Header">
    <w:name w:val="header"/>
    <w:basedOn w:val="Normal"/>
    <w:link w:val="HeaderChar"/>
    <w:uiPriority w:val="99"/>
    <w:semiHidden/>
    <w:unhideWhenUsed/>
    <w:rsid w:val="00437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3E2"/>
  </w:style>
  <w:style w:type="paragraph" w:styleId="Footer">
    <w:name w:val="footer"/>
    <w:basedOn w:val="Normal"/>
    <w:link w:val="FooterChar"/>
    <w:uiPriority w:val="99"/>
    <w:unhideWhenUsed/>
    <w:rsid w:val="0043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hdanisar@gmail.com" TargetMode="External"/><Relationship Id="rId3" Type="http://schemas.openxmlformats.org/officeDocument/2006/relationships/webSettings" Target="web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hdanisa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dx.c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dc:creator>
  <cp:lastModifiedBy>samsung PC</cp:lastModifiedBy>
  <cp:revision>2</cp:revision>
  <dcterms:created xsi:type="dcterms:W3CDTF">2017-04-01T03:29:00Z</dcterms:created>
  <dcterms:modified xsi:type="dcterms:W3CDTF">2017-04-03T06:29:00Z</dcterms:modified>
</cp:coreProperties>
</file>