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7D" w:rsidRPr="00F2022E" w:rsidRDefault="00120A7D" w:rsidP="00120A7D">
      <w:pPr>
        <w:pStyle w:val="Heading1"/>
        <w:spacing w:before="0" w:line="360" w:lineRule="auto"/>
        <w:jc w:val="center"/>
        <w:rPr>
          <w:rFonts w:ascii="Times New Roman" w:hAnsi="Times New Roman"/>
          <w:color w:val="auto"/>
          <w:sz w:val="24"/>
        </w:rPr>
      </w:pPr>
      <w:bookmarkStart w:id="0" w:name="_Toc3824345"/>
      <w:r w:rsidRPr="00F2022E">
        <w:rPr>
          <w:rFonts w:ascii="Times New Roman" w:hAnsi="Times New Roman"/>
          <w:color w:val="auto"/>
          <w:sz w:val="24"/>
        </w:rPr>
        <w:t>ABSTRAK</w:t>
      </w:r>
      <w:bookmarkEnd w:id="0"/>
    </w:p>
    <w:p w:rsidR="00120A7D" w:rsidRDefault="00120A7D" w:rsidP="00120A7D">
      <w:pPr>
        <w:spacing w:after="0" w:line="360" w:lineRule="auto"/>
        <w:jc w:val="center"/>
        <w:rPr>
          <w:rFonts w:ascii="Times New Roman" w:hAnsi="Times New Roman"/>
          <w:b/>
          <w:sz w:val="24"/>
        </w:rPr>
      </w:pPr>
    </w:p>
    <w:p w:rsidR="00120A7D" w:rsidRDefault="00120A7D" w:rsidP="00120A7D">
      <w:pPr>
        <w:spacing w:after="0" w:line="360" w:lineRule="auto"/>
        <w:ind w:firstLine="567"/>
        <w:jc w:val="both"/>
        <w:rPr>
          <w:rFonts w:ascii="Times New Roman" w:hAnsi="Times New Roman"/>
          <w:i/>
          <w:sz w:val="20"/>
          <w:szCs w:val="20"/>
        </w:rPr>
      </w:pPr>
      <w:r>
        <w:rPr>
          <w:rFonts w:ascii="Times New Roman" w:hAnsi="Times New Roman"/>
          <w:i/>
          <w:sz w:val="20"/>
          <w:szCs w:val="20"/>
        </w:rPr>
        <w:t>UD. Sido Makmur adalah sebuah perusahaan yang bergerak dalam bidang produksi mebel dan pengolahan kayu. UD Sido Makmur ini memiliki beberapa departemen, diantaranya yaitu departemen penebangan kayu, departemen pengolahan kayu dan departemen produksi mebel. Proses pengerjaan dalam setiap departemen masih menggunakan tenaga manusia dan kegiatan yang dilakukanpun tidak ergonomis. Sehingga menyebabkan keluhan pegal – pegal atau rasa sakit yang dirasakan oleh pekerja. Hal tersebut jika dibiarkan dalam jangka waktu yang panjang dapat mengakibatkan cidera otot.</w:t>
      </w:r>
    </w:p>
    <w:p w:rsidR="00120A7D" w:rsidRDefault="00120A7D" w:rsidP="00120A7D">
      <w:pPr>
        <w:spacing w:after="0" w:line="360" w:lineRule="auto"/>
        <w:ind w:firstLine="567"/>
        <w:jc w:val="both"/>
        <w:rPr>
          <w:rFonts w:ascii="Times New Roman" w:hAnsi="Times New Roman"/>
          <w:i/>
          <w:sz w:val="20"/>
          <w:szCs w:val="20"/>
        </w:rPr>
      </w:pPr>
      <w:r>
        <w:rPr>
          <w:rFonts w:ascii="Times New Roman" w:hAnsi="Times New Roman"/>
          <w:i/>
          <w:sz w:val="20"/>
          <w:szCs w:val="20"/>
        </w:rPr>
        <w:t>Upaya yang dilakukan untuk mengatasi hal tersebut yaitu dengan melakukan identifikasi keluhan otot pada pekerja di semua departemen dengan penyebaran kuesioner Nordic Body Map. Dari hasil kuesioner  NBM departemen penebangan kayu memiliki jumlah rata-rata skor akhir sebesar 73,25, untuk departemen pengolahan kayu sebesar 56,5,  pada departemen produksi mebel sebesar 29,5. Karena departemen penebangan yang memiliki nilai skor akhir yang paling tinggi maka selanjutnya dilakukan penilaian postur tubuh pada pekerja departemen penebangan kayu dengan menggunakan metode OWAS dan REBA untuk mengetahui aktivitas yang memerlukan perbaikan. Berdasarkan perhitungan setiap aktivitas diperlukan adanya perbaikan.</w:t>
      </w:r>
    </w:p>
    <w:p w:rsidR="00120A7D" w:rsidRDefault="00120A7D" w:rsidP="00120A7D">
      <w:pPr>
        <w:spacing w:after="0" w:line="360" w:lineRule="auto"/>
        <w:ind w:firstLine="567"/>
        <w:jc w:val="both"/>
        <w:rPr>
          <w:rFonts w:ascii="Times New Roman" w:hAnsi="Times New Roman"/>
          <w:i/>
          <w:sz w:val="20"/>
          <w:szCs w:val="20"/>
        </w:rPr>
      </w:pPr>
      <w:r>
        <w:rPr>
          <w:rFonts w:ascii="Times New Roman" w:hAnsi="Times New Roman"/>
          <w:i/>
          <w:sz w:val="20"/>
          <w:szCs w:val="20"/>
        </w:rPr>
        <w:t xml:space="preserve">Untuk aktivitas penebangan kayu, pembersihan ranting dan pemotongan kayu diberikan rekomendasi dengan memperbaiki sikap kerja  sedangkan pada aktivitas pengukuran panjang kayu dan pemikulan kayu masih menggunakan postur tubuh sebelumnya karena masih belum mendapatkan solusi yang tepat. Dari hasil pengujian rekomendasi didapatkan bahwa nilai level resiko terdapat penurunan. </w:t>
      </w:r>
    </w:p>
    <w:p w:rsidR="00120A7D" w:rsidRDefault="00120A7D" w:rsidP="00120A7D">
      <w:pPr>
        <w:spacing w:after="0" w:line="360" w:lineRule="auto"/>
        <w:ind w:firstLine="567"/>
        <w:jc w:val="both"/>
        <w:rPr>
          <w:rFonts w:ascii="Times New Roman" w:hAnsi="Times New Roman"/>
          <w:i/>
          <w:sz w:val="20"/>
          <w:szCs w:val="20"/>
        </w:rPr>
      </w:pPr>
    </w:p>
    <w:p w:rsidR="00120A7D" w:rsidRDefault="00120A7D" w:rsidP="00120A7D">
      <w:pPr>
        <w:spacing w:after="0" w:line="360" w:lineRule="auto"/>
        <w:rPr>
          <w:rFonts w:ascii="Times New Roman" w:hAnsi="Times New Roman"/>
          <w:i/>
          <w:sz w:val="20"/>
        </w:rPr>
      </w:pPr>
      <w:r>
        <w:rPr>
          <w:rFonts w:ascii="Times New Roman" w:hAnsi="Times New Roman"/>
          <w:i/>
        </w:rPr>
        <w:t xml:space="preserve">Kata kunci : cidera otot, </w:t>
      </w:r>
      <w:r>
        <w:rPr>
          <w:rFonts w:ascii="Times New Roman" w:hAnsi="Times New Roman"/>
          <w:i/>
          <w:sz w:val="20"/>
        </w:rPr>
        <w:t>OWAS, REBA</w:t>
      </w:r>
    </w:p>
    <w:p w:rsidR="00120A7D" w:rsidRDefault="00120A7D" w:rsidP="00120A7D">
      <w:pPr>
        <w:spacing w:after="0" w:line="360" w:lineRule="auto"/>
        <w:jc w:val="center"/>
        <w:rPr>
          <w:rFonts w:ascii="Times New Roman" w:hAnsi="Times New Roman"/>
          <w:b/>
          <w:sz w:val="24"/>
        </w:rPr>
      </w:pPr>
    </w:p>
    <w:p w:rsidR="00120A7D" w:rsidRDefault="00120A7D" w:rsidP="00120A7D">
      <w:pPr>
        <w:spacing w:after="0" w:line="360" w:lineRule="auto"/>
        <w:jc w:val="center"/>
        <w:rPr>
          <w:rFonts w:ascii="Times New Roman" w:hAnsi="Times New Roman"/>
          <w:b/>
          <w:sz w:val="24"/>
        </w:rPr>
      </w:pPr>
    </w:p>
    <w:p w:rsidR="00120A7D" w:rsidRDefault="00120A7D" w:rsidP="00120A7D">
      <w:pPr>
        <w:spacing w:after="0" w:line="360" w:lineRule="auto"/>
        <w:jc w:val="center"/>
        <w:rPr>
          <w:rFonts w:ascii="Times New Roman" w:hAnsi="Times New Roman"/>
          <w:b/>
          <w:sz w:val="24"/>
        </w:rPr>
      </w:pPr>
    </w:p>
    <w:p w:rsidR="00120A7D" w:rsidRDefault="00120A7D" w:rsidP="00120A7D">
      <w:pPr>
        <w:spacing w:after="0" w:line="360" w:lineRule="auto"/>
        <w:jc w:val="center"/>
        <w:rPr>
          <w:rFonts w:ascii="Times New Roman" w:hAnsi="Times New Roman"/>
          <w:b/>
          <w:sz w:val="24"/>
        </w:rPr>
      </w:pPr>
    </w:p>
    <w:p w:rsidR="00120A7D" w:rsidRDefault="00120A7D" w:rsidP="00120A7D">
      <w:pPr>
        <w:spacing w:after="0" w:line="360" w:lineRule="auto"/>
        <w:jc w:val="center"/>
        <w:rPr>
          <w:rFonts w:ascii="Times New Roman" w:hAnsi="Times New Roman"/>
          <w:b/>
          <w:sz w:val="24"/>
        </w:rPr>
      </w:pPr>
    </w:p>
    <w:p w:rsidR="00120A7D" w:rsidRDefault="00120A7D" w:rsidP="00120A7D">
      <w:pPr>
        <w:spacing w:after="0" w:line="360" w:lineRule="auto"/>
        <w:jc w:val="center"/>
        <w:rPr>
          <w:rFonts w:ascii="Times New Roman" w:hAnsi="Times New Roman"/>
          <w:b/>
          <w:sz w:val="24"/>
        </w:rPr>
      </w:pPr>
    </w:p>
    <w:p w:rsidR="00120A7D" w:rsidRDefault="00120A7D" w:rsidP="00120A7D">
      <w:pPr>
        <w:spacing w:after="0" w:line="360" w:lineRule="auto"/>
        <w:jc w:val="center"/>
        <w:rPr>
          <w:rFonts w:ascii="Times New Roman" w:hAnsi="Times New Roman"/>
          <w:b/>
          <w:sz w:val="24"/>
        </w:rPr>
      </w:pPr>
    </w:p>
    <w:p w:rsidR="00120A7D" w:rsidRDefault="00120A7D" w:rsidP="00120A7D">
      <w:pPr>
        <w:spacing w:after="0" w:line="360" w:lineRule="auto"/>
        <w:jc w:val="center"/>
        <w:rPr>
          <w:rFonts w:ascii="Times New Roman" w:hAnsi="Times New Roman"/>
          <w:b/>
          <w:sz w:val="24"/>
        </w:rPr>
      </w:pPr>
    </w:p>
    <w:p w:rsidR="00120A7D" w:rsidRDefault="00120A7D" w:rsidP="00120A7D">
      <w:pPr>
        <w:spacing w:after="0" w:line="360" w:lineRule="auto"/>
        <w:jc w:val="center"/>
        <w:rPr>
          <w:rFonts w:ascii="Times New Roman" w:hAnsi="Times New Roman"/>
          <w:b/>
          <w:sz w:val="24"/>
        </w:rPr>
      </w:pPr>
    </w:p>
    <w:p w:rsidR="00120A7D" w:rsidRDefault="00120A7D" w:rsidP="00120A7D">
      <w:pPr>
        <w:spacing w:after="0" w:line="360" w:lineRule="auto"/>
        <w:jc w:val="center"/>
        <w:rPr>
          <w:rFonts w:ascii="Times New Roman" w:hAnsi="Times New Roman"/>
          <w:b/>
          <w:sz w:val="24"/>
        </w:rPr>
      </w:pPr>
    </w:p>
    <w:p w:rsidR="00120A7D" w:rsidRDefault="00120A7D" w:rsidP="00120A7D">
      <w:pPr>
        <w:spacing w:after="0" w:line="360" w:lineRule="auto"/>
        <w:jc w:val="center"/>
        <w:rPr>
          <w:rFonts w:ascii="Times New Roman" w:hAnsi="Times New Roman"/>
          <w:b/>
          <w:sz w:val="24"/>
        </w:rPr>
      </w:pPr>
    </w:p>
    <w:p w:rsidR="00120A7D" w:rsidRPr="00F2022E" w:rsidRDefault="00120A7D" w:rsidP="00120A7D">
      <w:pPr>
        <w:pStyle w:val="Heading1"/>
        <w:spacing w:before="0" w:line="360" w:lineRule="auto"/>
        <w:jc w:val="center"/>
        <w:rPr>
          <w:rFonts w:ascii="Times New Roman" w:hAnsi="Times New Roman"/>
          <w:i/>
          <w:color w:val="auto"/>
          <w:sz w:val="24"/>
        </w:rPr>
      </w:pPr>
      <w:bookmarkStart w:id="1" w:name="_Toc3824346"/>
      <w:r w:rsidRPr="00F2022E">
        <w:rPr>
          <w:rFonts w:ascii="Times New Roman" w:hAnsi="Times New Roman"/>
          <w:i/>
          <w:color w:val="auto"/>
          <w:sz w:val="24"/>
        </w:rPr>
        <w:lastRenderedPageBreak/>
        <w:t>ABSTRACT</w:t>
      </w:r>
      <w:bookmarkEnd w:id="1"/>
    </w:p>
    <w:p w:rsidR="00120A7D" w:rsidRDefault="00120A7D" w:rsidP="00120A7D">
      <w:pPr>
        <w:spacing w:after="0" w:line="360" w:lineRule="auto"/>
        <w:jc w:val="center"/>
        <w:rPr>
          <w:rFonts w:ascii="Times New Roman" w:hAnsi="Times New Roman"/>
          <w:b/>
          <w:sz w:val="24"/>
        </w:rPr>
      </w:pPr>
    </w:p>
    <w:p w:rsidR="00120A7D" w:rsidRDefault="00120A7D" w:rsidP="00120A7D">
      <w:pPr>
        <w:spacing w:after="0" w:line="360" w:lineRule="auto"/>
        <w:ind w:firstLine="720"/>
        <w:jc w:val="both"/>
        <w:rPr>
          <w:rFonts w:ascii="Times New Roman" w:hAnsi="Times New Roman"/>
          <w:i/>
          <w:sz w:val="20"/>
        </w:rPr>
      </w:pPr>
      <w:r w:rsidRPr="003F4F86">
        <w:rPr>
          <w:rFonts w:ascii="Times New Roman" w:hAnsi="Times New Roman"/>
          <w:i/>
          <w:sz w:val="20"/>
        </w:rPr>
        <w:t>UD. Sido Makmur is a company engaged in furniture production and wood processing. UD Sido Makmur has several departments, including the logging department, the wood processing department and the furniture production department. The work process in each department still uses human power and the activities carried out are not ergonomic. So that causes complaints of aches - pain or pain felt by workers. This if left in a long period of time can result in muscle injury.</w:t>
      </w:r>
    </w:p>
    <w:p w:rsidR="00120A7D" w:rsidRPr="00DB3623" w:rsidRDefault="00120A7D" w:rsidP="00120A7D">
      <w:pPr>
        <w:spacing w:after="0" w:line="360" w:lineRule="auto"/>
        <w:ind w:firstLine="720"/>
        <w:jc w:val="both"/>
        <w:rPr>
          <w:rFonts w:ascii="Times New Roman" w:hAnsi="Times New Roman"/>
          <w:i/>
          <w:sz w:val="20"/>
        </w:rPr>
      </w:pPr>
      <w:r w:rsidRPr="00DB3623">
        <w:rPr>
          <w:rFonts w:ascii="Times New Roman" w:hAnsi="Times New Roman"/>
          <w:i/>
          <w:sz w:val="20"/>
        </w:rPr>
        <w:t>Efforts are made to overcome this, namely by identifying muscle complaints in workers in all departments by distributing the Nordic Body Map questionnaire. From the results of the NBM questionnaire the logging department had an average final score of 73.25, for the wood processing department 56.5, in the furniture production department at 29.5. Because the logging department has the highest final score, then the posture assessment is carried out for workers in the logging department using the OWAS and REBA methods to find out activities that need improvement. Based on the calculation of each activity an improvement is needed.</w:t>
      </w:r>
    </w:p>
    <w:p w:rsidR="00120A7D" w:rsidRPr="00DB3623" w:rsidRDefault="00120A7D" w:rsidP="00120A7D">
      <w:pPr>
        <w:spacing w:after="0" w:line="360" w:lineRule="auto"/>
        <w:ind w:firstLine="720"/>
        <w:jc w:val="both"/>
        <w:rPr>
          <w:rFonts w:ascii="Times New Roman" w:hAnsi="Times New Roman"/>
          <w:i/>
          <w:sz w:val="20"/>
        </w:rPr>
      </w:pPr>
      <w:r w:rsidRPr="00DB3623">
        <w:rPr>
          <w:rFonts w:ascii="Times New Roman" w:hAnsi="Times New Roman"/>
          <w:i/>
          <w:sz w:val="20"/>
        </w:rPr>
        <w:t>For logging activities, cleaning the branches and cutting wood is given a recommendation by improving work attitudes while the activity of measuring wood length and wood bearing still uses the previous posture because it still has not received the right solution. From the results of the recommendation testing it was found that the level of risk was a decrease.</w:t>
      </w:r>
    </w:p>
    <w:p w:rsidR="00120A7D" w:rsidRPr="00DB3623" w:rsidRDefault="00120A7D" w:rsidP="00120A7D">
      <w:pPr>
        <w:spacing w:after="0" w:line="360" w:lineRule="auto"/>
        <w:jc w:val="both"/>
        <w:rPr>
          <w:rFonts w:ascii="Times New Roman" w:hAnsi="Times New Roman"/>
          <w:i/>
          <w:sz w:val="20"/>
        </w:rPr>
      </w:pPr>
    </w:p>
    <w:p w:rsidR="00120A7D" w:rsidRPr="00FC43F6" w:rsidRDefault="00120A7D" w:rsidP="00120A7D">
      <w:pPr>
        <w:spacing w:after="0" w:line="360" w:lineRule="auto"/>
        <w:jc w:val="both"/>
        <w:rPr>
          <w:rFonts w:ascii="Times New Roman" w:hAnsi="Times New Roman"/>
          <w:i/>
          <w:sz w:val="20"/>
        </w:rPr>
      </w:pPr>
      <w:r w:rsidRPr="00DB3623">
        <w:rPr>
          <w:rFonts w:ascii="Times New Roman" w:hAnsi="Times New Roman"/>
          <w:i/>
          <w:sz w:val="20"/>
        </w:rPr>
        <w:t>Keywords: muscle injury, OWAS, REBA</w:t>
      </w:r>
    </w:p>
    <w:p w:rsidR="00024250" w:rsidRDefault="00120A7D" w:rsidP="00120A7D">
      <w:pPr>
        <w:spacing w:after="0"/>
      </w:pPr>
      <w:bookmarkStart w:id="2" w:name="_GoBack"/>
      <w:bookmarkEnd w:id="2"/>
    </w:p>
    <w:sectPr w:rsidR="00024250" w:rsidSect="00120A7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7D"/>
    <w:rsid w:val="000B6766"/>
    <w:rsid w:val="00120A7D"/>
    <w:rsid w:val="00241241"/>
    <w:rsid w:val="00324DAC"/>
    <w:rsid w:val="003B4506"/>
    <w:rsid w:val="003E38C4"/>
    <w:rsid w:val="005B20CB"/>
    <w:rsid w:val="00611895"/>
    <w:rsid w:val="00802259"/>
    <w:rsid w:val="00847984"/>
    <w:rsid w:val="00AE34BC"/>
    <w:rsid w:val="00B87093"/>
    <w:rsid w:val="00CC42EF"/>
    <w:rsid w:val="00F730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7D"/>
    <w:pPr>
      <w:spacing w:after="160" w:line="259" w:lineRule="auto"/>
    </w:pPr>
    <w:rPr>
      <w:rFonts w:eastAsia="Times New Roman" w:cs="Times New Roman"/>
    </w:rPr>
  </w:style>
  <w:style w:type="paragraph" w:styleId="Heading1">
    <w:name w:val="heading 1"/>
    <w:basedOn w:val="Normal"/>
    <w:next w:val="Normal"/>
    <w:link w:val="Heading1Char"/>
    <w:uiPriority w:val="9"/>
    <w:qFormat/>
    <w:rsid w:val="00120A7D"/>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A7D"/>
    <w:rPr>
      <w:rFonts w:asciiTheme="majorHAnsi" w:eastAsiaTheme="majorEastAsia" w:hAnsiTheme="majorHAnsi" w:cs="Times New Roman"/>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7D"/>
    <w:pPr>
      <w:spacing w:after="160" w:line="259" w:lineRule="auto"/>
    </w:pPr>
    <w:rPr>
      <w:rFonts w:eastAsia="Times New Roman" w:cs="Times New Roman"/>
    </w:rPr>
  </w:style>
  <w:style w:type="paragraph" w:styleId="Heading1">
    <w:name w:val="heading 1"/>
    <w:basedOn w:val="Normal"/>
    <w:next w:val="Normal"/>
    <w:link w:val="Heading1Char"/>
    <w:uiPriority w:val="9"/>
    <w:qFormat/>
    <w:rsid w:val="00120A7D"/>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A7D"/>
    <w:rPr>
      <w:rFonts w:asciiTheme="majorHAnsi" w:eastAsiaTheme="majorEastAsia" w:hAnsiTheme="majorHAnsi" w:cs="Times New Roman"/>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2019-04-04T10:53:00Z</dcterms:created>
  <dcterms:modified xsi:type="dcterms:W3CDTF">2019-04-04T10:54:00Z</dcterms:modified>
</cp:coreProperties>
</file>