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E9" w:rsidRPr="002715E9" w:rsidRDefault="002715E9" w:rsidP="002715E9">
      <w:pPr>
        <w:spacing w:before="29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 w:rsidRPr="00FB20E9">
        <w:rPr>
          <w:rFonts w:ascii="Times New Roman" w:hAnsi="Times New Roman" w:cs="Times New Roman"/>
          <w:b/>
          <w:spacing w:val="-3"/>
          <w:sz w:val="24"/>
          <w:szCs w:val="24"/>
        </w:rPr>
        <w:t>P</w:t>
      </w:r>
      <w:r w:rsidRPr="00FB20E9">
        <w:rPr>
          <w:rFonts w:ascii="Times New Roman" w:hAnsi="Times New Roman" w:cs="Times New Roman"/>
          <w:b/>
          <w:sz w:val="24"/>
          <w:szCs w:val="24"/>
        </w:rPr>
        <w:t>ER</w:t>
      </w:r>
      <w:r w:rsidRPr="00FB20E9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FB20E9">
        <w:rPr>
          <w:rFonts w:ascii="Times New Roman" w:hAnsi="Times New Roman" w:cs="Times New Roman"/>
          <w:b/>
          <w:spacing w:val="-22"/>
          <w:sz w:val="24"/>
          <w:szCs w:val="24"/>
        </w:rPr>
        <w:t>Y</w:t>
      </w:r>
      <w:r w:rsidRPr="00FB20E9">
        <w:rPr>
          <w:rFonts w:ascii="Times New Roman" w:hAnsi="Times New Roman" w:cs="Times New Roman"/>
          <w:b/>
          <w:spacing w:val="-17"/>
          <w:sz w:val="24"/>
          <w:szCs w:val="24"/>
        </w:rPr>
        <w:t>A</w:t>
      </w:r>
      <w:r w:rsidRPr="00FB20E9">
        <w:rPr>
          <w:rFonts w:ascii="Times New Roman" w:hAnsi="Times New Roman" w:cs="Times New Roman"/>
          <w:b/>
          <w:spacing w:val="-16"/>
          <w:sz w:val="24"/>
          <w:szCs w:val="24"/>
        </w:rPr>
        <w:t>T</w:t>
      </w:r>
      <w:r w:rsidRPr="00FB20E9">
        <w:rPr>
          <w:rFonts w:ascii="Times New Roman" w:hAnsi="Times New Roman" w:cs="Times New Roman"/>
          <w:b/>
          <w:sz w:val="24"/>
          <w:szCs w:val="24"/>
        </w:rPr>
        <w:t>A</w:t>
      </w:r>
      <w:r w:rsidRPr="00FB20E9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FB20E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PERSETUJUAN PUBLIKASI KARYA ILMIAH</w:t>
      </w:r>
    </w:p>
    <w:p w:rsidR="002715E9" w:rsidRPr="00FB20E9" w:rsidRDefault="002715E9" w:rsidP="002715E9">
      <w:pPr>
        <w:spacing w:before="1" w:line="140" w:lineRule="exact"/>
        <w:rPr>
          <w:rFonts w:ascii="Times New Roman" w:hAnsi="Times New Roman" w:cs="Times New Roman"/>
          <w:sz w:val="24"/>
          <w:szCs w:val="24"/>
        </w:rPr>
      </w:pPr>
    </w:p>
    <w:p w:rsidR="002715E9" w:rsidRPr="00FB20E9" w:rsidRDefault="002715E9" w:rsidP="002715E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715E9" w:rsidRPr="00FB20E9" w:rsidRDefault="002715E9" w:rsidP="002715E9">
      <w:pPr>
        <w:spacing w:after="0" w:line="480" w:lineRule="auto"/>
        <w:ind w:left="588" w:right="4541"/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>Y</w:t>
      </w:r>
      <w:r w:rsidRPr="00FB20E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B20E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B20E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0E9">
        <w:rPr>
          <w:rFonts w:ascii="Times New Roman" w:hAnsi="Times New Roman" w:cs="Times New Roman"/>
          <w:sz w:val="24"/>
          <w:szCs w:val="24"/>
        </w:rPr>
        <w:t>b</w:t>
      </w:r>
      <w:r w:rsidRPr="00FB20E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B20E9">
        <w:rPr>
          <w:rFonts w:ascii="Times New Roman" w:hAnsi="Times New Roman" w:cs="Times New Roman"/>
          <w:sz w:val="24"/>
          <w:szCs w:val="24"/>
        </w:rPr>
        <w:t>rt</w:t>
      </w:r>
      <w:r w:rsidRPr="00FB20E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B20E9">
        <w:rPr>
          <w:rFonts w:ascii="Times New Roman" w:hAnsi="Times New Roman" w:cs="Times New Roman"/>
          <w:sz w:val="24"/>
          <w:szCs w:val="24"/>
        </w:rPr>
        <w:t>n</w:t>
      </w:r>
      <w:r w:rsidRPr="00FB20E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B20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0E9">
        <w:rPr>
          <w:rFonts w:ascii="Times New Roman" w:hAnsi="Times New Roman" w:cs="Times New Roman"/>
          <w:sz w:val="24"/>
          <w:szCs w:val="24"/>
        </w:rPr>
        <w:t>ta</w:t>
      </w:r>
      <w:r w:rsidRPr="00FB20E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B20E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B20E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B20E9">
        <w:rPr>
          <w:rFonts w:ascii="Times New Roman" w:hAnsi="Times New Roman" w:cs="Times New Roman"/>
          <w:sz w:val="24"/>
          <w:szCs w:val="24"/>
        </w:rPr>
        <w:t>n dib</w:t>
      </w:r>
      <w:r w:rsidRPr="00FB20E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B20E9">
        <w:rPr>
          <w:rFonts w:ascii="Times New Roman" w:hAnsi="Times New Roman" w:cs="Times New Roman"/>
          <w:sz w:val="24"/>
          <w:szCs w:val="24"/>
        </w:rPr>
        <w:t>w</w:t>
      </w:r>
      <w:r w:rsidRPr="00FB20E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B20E9">
        <w:rPr>
          <w:rFonts w:ascii="Times New Roman" w:hAnsi="Times New Roman" w:cs="Times New Roman"/>
          <w:sz w:val="24"/>
          <w:szCs w:val="24"/>
        </w:rPr>
        <w:t>h ini: N</w:t>
      </w:r>
      <w:r w:rsidRPr="00FB20E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B20E9">
        <w:rPr>
          <w:rFonts w:ascii="Times New Roman" w:hAnsi="Times New Roman" w:cs="Times New Roman"/>
          <w:sz w:val="24"/>
          <w:szCs w:val="24"/>
        </w:rPr>
        <w:t>ma             : Sya Adna Musyaffa</w:t>
      </w:r>
    </w:p>
    <w:p w:rsidR="002715E9" w:rsidRPr="00FB20E9" w:rsidRDefault="002715E9" w:rsidP="002715E9">
      <w:pPr>
        <w:spacing w:before="10" w:after="0"/>
        <w:ind w:left="588"/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B20E9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FB20E9">
        <w:rPr>
          <w:rFonts w:ascii="Times New Roman" w:hAnsi="Times New Roman" w:cs="Times New Roman"/>
          <w:sz w:val="24"/>
          <w:szCs w:val="24"/>
        </w:rPr>
        <w:t>M               : 3.14.0</w:t>
      </w:r>
      <w:r w:rsidRPr="00FB20E9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FB20E9">
        <w:rPr>
          <w:rFonts w:ascii="Times New Roman" w:hAnsi="Times New Roman" w:cs="Times New Roman"/>
          <w:sz w:val="24"/>
          <w:szCs w:val="24"/>
        </w:rPr>
        <w:t>6.0.6657</w:t>
      </w:r>
    </w:p>
    <w:p w:rsidR="002715E9" w:rsidRPr="00FB20E9" w:rsidRDefault="002715E9" w:rsidP="002715E9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715E9" w:rsidRPr="00FB20E9" w:rsidRDefault="002715E9" w:rsidP="002715E9">
      <w:pPr>
        <w:spacing w:after="0"/>
        <w:ind w:left="588"/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B20E9">
        <w:rPr>
          <w:rFonts w:ascii="Times New Roman" w:hAnsi="Times New Roman" w:cs="Times New Roman"/>
          <w:sz w:val="24"/>
          <w:szCs w:val="24"/>
        </w:rPr>
        <w:t>urus</w:t>
      </w:r>
      <w:r w:rsidRPr="00FB20E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B20E9">
        <w:rPr>
          <w:rFonts w:ascii="Times New Roman" w:hAnsi="Times New Roman" w:cs="Times New Roman"/>
          <w:sz w:val="24"/>
          <w:szCs w:val="24"/>
        </w:rPr>
        <w:t>n          : Akuntansi</w:t>
      </w:r>
    </w:p>
    <w:p w:rsidR="002715E9" w:rsidRPr="00FB20E9" w:rsidRDefault="002715E9" w:rsidP="002715E9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715E9" w:rsidRPr="00FB20E9" w:rsidRDefault="002715E9" w:rsidP="002715E9">
      <w:pPr>
        <w:spacing w:after="0"/>
        <w:ind w:left="588"/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Pr="00FB20E9">
        <w:rPr>
          <w:rFonts w:ascii="Times New Roman" w:hAnsi="Times New Roman" w:cs="Times New Roman"/>
          <w:sz w:val="24"/>
          <w:szCs w:val="24"/>
        </w:rPr>
        <w:t>kul</w:t>
      </w:r>
      <w:r w:rsidRPr="00FB20E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FB20E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B20E9">
        <w:rPr>
          <w:rFonts w:ascii="Times New Roman" w:hAnsi="Times New Roman" w:cs="Times New Roman"/>
          <w:sz w:val="24"/>
          <w:szCs w:val="24"/>
        </w:rPr>
        <w:t>s         : Ekonomi U</w:t>
      </w:r>
      <w:r w:rsidRPr="00FB20E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B20E9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FB20E9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FB20E9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FB20E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FB20E9">
        <w:rPr>
          <w:rFonts w:ascii="Times New Roman" w:hAnsi="Times New Roman" w:cs="Times New Roman"/>
          <w:sz w:val="24"/>
          <w:szCs w:val="24"/>
        </w:rPr>
        <w:t>A</w:t>
      </w:r>
    </w:p>
    <w:p w:rsidR="002715E9" w:rsidRPr="00FB20E9" w:rsidRDefault="002715E9" w:rsidP="002715E9">
      <w:pPr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2715E9" w:rsidRDefault="002715E9" w:rsidP="002715E9">
      <w:pPr>
        <w:spacing w:line="276" w:lineRule="auto"/>
        <w:ind w:left="588" w:right="31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2715E9" w:rsidRPr="00FB20E9" w:rsidRDefault="002715E9" w:rsidP="002715E9">
      <w:pPr>
        <w:spacing w:line="276" w:lineRule="auto"/>
        <w:ind w:left="588" w:right="317"/>
        <w:jc w:val="both"/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FB20E9">
        <w:rPr>
          <w:rFonts w:ascii="Times New Roman" w:hAnsi="Times New Roman" w:cs="Times New Roman"/>
          <w:b/>
          <w:spacing w:val="-3"/>
          <w:sz w:val="24"/>
          <w:szCs w:val="24"/>
        </w:rPr>
        <w:t>P</w:t>
      </w:r>
      <w:r w:rsidRPr="00FB20E9">
        <w:rPr>
          <w:rFonts w:ascii="Times New Roman" w:hAnsi="Times New Roman" w:cs="Times New Roman"/>
          <w:b/>
          <w:sz w:val="24"/>
          <w:szCs w:val="24"/>
        </w:rPr>
        <w:t>E</w:t>
      </w:r>
      <w:r w:rsidRPr="00FB20E9">
        <w:rPr>
          <w:rFonts w:ascii="Times New Roman" w:hAnsi="Times New Roman" w:cs="Times New Roman"/>
          <w:b/>
          <w:spacing w:val="2"/>
          <w:sz w:val="24"/>
          <w:szCs w:val="24"/>
        </w:rPr>
        <w:t>N</w:t>
      </w:r>
      <w:r w:rsidRPr="00FB20E9">
        <w:rPr>
          <w:rFonts w:ascii="Times New Roman" w:hAnsi="Times New Roman" w:cs="Times New Roman"/>
          <w:b/>
          <w:sz w:val="24"/>
          <w:szCs w:val="24"/>
        </w:rPr>
        <w:t>GAR</w:t>
      </w:r>
      <w:r w:rsidRPr="00FB20E9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FB20E9">
        <w:rPr>
          <w:rFonts w:ascii="Times New Roman" w:hAnsi="Times New Roman" w:cs="Times New Roman"/>
          <w:b/>
          <w:sz w:val="24"/>
          <w:szCs w:val="24"/>
        </w:rPr>
        <w:t xml:space="preserve">H KOMITE AUDIT, PROFITABILITAS, LEVERAGE, DEWAN KOMISARIS INDEPENDEN, DAN KUALITAS AUDIT TERHADAP TAX AVOIDANCE PADA PERUSAHAAN MANUFAKTUR DI BURSA EFEK INDONESIA PADA PERIODE 2014-2016” </w:t>
      </w:r>
    </w:p>
    <w:p w:rsidR="002715E9" w:rsidRPr="00FB20E9" w:rsidRDefault="002715E9" w:rsidP="002715E9">
      <w:pPr>
        <w:spacing w:line="359" w:lineRule="auto"/>
        <w:ind w:left="588"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Islam Sultan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Royalti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ekslusif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dialihmediakan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dikelola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pangkalan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dipublikasikannya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internet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mencantumkan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20E9">
        <w:rPr>
          <w:rFonts w:ascii="Times New Roman" w:hAnsi="Times New Roman" w:cs="Times New Roman"/>
          <w:sz w:val="24"/>
          <w:szCs w:val="24"/>
        </w:rPr>
        <w:t>.</w:t>
      </w:r>
    </w:p>
    <w:p w:rsidR="002715E9" w:rsidRPr="002715E9" w:rsidRDefault="002715E9" w:rsidP="002715E9">
      <w:pPr>
        <w:spacing w:before="6" w:line="359" w:lineRule="auto"/>
        <w:ind w:left="588" w:right="78"/>
        <w:jc w:val="both"/>
        <w:rPr>
          <w:rFonts w:ascii="Times New Roman" w:hAnsi="Times New Roman" w:cs="Times New Roman"/>
          <w:spacing w:val="1"/>
          <w:sz w:val="2"/>
          <w:szCs w:val="2"/>
          <w:lang w:val="en-US"/>
        </w:rPr>
      </w:pPr>
    </w:p>
    <w:p w:rsidR="002715E9" w:rsidRPr="00FB20E9" w:rsidRDefault="002715E9" w:rsidP="002715E9">
      <w:pPr>
        <w:spacing w:before="6" w:line="359" w:lineRule="auto"/>
        <w:ind w:left="588" w:right="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buat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sungguh-sungguh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dikemudian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terbukti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pelanggaran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Plagiarisme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tuntutan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timbul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tanggung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pribadi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melibatkan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Islam Sultan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Agung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.</w:t>
      </w:r>
    </w:p>
    <w:p w:rsidR="002715E9" w:rsidRDefault="002715E9" w:rsidP="002715E9">
      <w:pPr>
        <w:ind w:left="5580"/>
        <w:rPr>
          <w:rFonts w:ascii="Times New Roman" w:hAnsi="Times New Roman" w:cs="Times New Roman"/>
          <w:spacing w:val="1"/>
          <w:sz w:val="24"/>
          <w:szCs w:val="24"/>
          <w:lang w:val="en-US"/>
        </w:rPr>
      </w:pPr>
    </w:p>
    <w:p w:rsidR="002715E9" w:rsidRPr="00FB20E9" w:rsidRDefault="002715E9" w:rsidP="002715E9">
      <w:pPr>
        <w:ind w:left="5580"/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B20E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B20E9">
        <w:rPr>
          <w:rFonts w:ascii="Times New Roman" w:hAnsi="Times New Roman" w:cs="Times New Roman"/>
          <w:sz w:val="24"/>
          <w:szCs w:val="24"/>
        </w:rPr>
        <w:t>ma</w:t>
      </w:r>
      <w:r w:rsidRPr="00FB20E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FB20E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B20E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B20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FB2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FB20E9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2715E9" w:rsidRDefault="002715E9" w:rsidP="002715E9">
      <w:pPr>
        <w:spacing w:line="600" w:lineRule="atLeast"/>
        <w:ind w:left="5041" w:right="335" w:firstLine="1055"/>
        <w:rPr>
          <w:rFonts w:ascii="Times New Roman" w:hAnsi="Times New Roman" w:cs="Times New Roman"/>
          <w:sz w:val="24"/>
          <w:szCs w:val="24"/>
          <w:lang w:val="en-US"/>
        </w:rPr>
      </w:pPr>
    </w:p>
    <w:p w:rsidR="002715E9" w:rsidRPr="00FB20E9" w:rsidRDefault="002715E9" w:rsidP="002715E9">
      <w:pPr>
        <w:spacing w:line="600" w:lineRule="atLeast"/>
        <w:ind w:left="5041" w:right="335" w:firstLine="1055"/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>Sya Adna Musyaffa</w:t>
      </w:r>
    </w:p>
    <w:p w:rsidR="002715E9" w:rsidRPr="002715E9" w:rsidRDefault="002715E9" w:rsidP="002715E9">
      <w:pPr>
        <w:spacing w:before="41"/>
        <w:ind w:right="632"/>
        <w:jc w:val="right"/>
        <w:rPr>
          <w:rFonts w:ascii="Times New Roman" w:hAnsi="Times New Roman" w:cs="Times New Roman"/>
          <w:sz w:val="24"/>
          <w:szCs w:val="24"/>
          <w:lang w:val="en-US"/>
        </w:rPr>
        <w:sectPr w:rsidR="002715E9" w:rsidRPr="002715E9" w:rsidSect="00FB20E9">
          <w:footerReference w:type="default" r:id="rId6"/>
          <w:pgSz w:w="11920" w:h="16840"/>
          <w:pgMar w:top="1560" w:right="1580" w:bottom="280" w:left="1680" w:header="0" w:footer="1022" w:gutter="0"/>
          <w:pgNumType w:fmt="lowerRoman" w:start="4"/>
          <w:cols w:space="720"/>
        </w:sectPr>
      </w:pPr>
      <w:r w:rsidRPr="00FB20E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B20E9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FB20E9">
        <w:rPr>
          <w:rFonts w:ascii="Times New Roman" w:hAnsi="Times New Roman" w:cs="Times New Roman"/>
          <w:sz w:val="24"/>
          <w:szCs w:val="24"/>
        </w:rPr>
        <w:t>M 3.14.016.0.6</w:t>
      </w:r>
      <w:r w:rsidRPr="00FB20E9">
        <w:rPr>
          <w:rFonts w:ascii="Times New Roman" w:hAnsi="Times New Roman" w:cs="Times New Roman"/>
          <w:spacing w:val="2"/>
          <w:sz w:val="24"/>
          <w:szCs w:val="24"/>
        </w:rPr>
        <w:t>65</w:t>
      </w: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>7</w:t>
      </w:r>
    </w:p>
    <w:p w:rsidR="00B66F29" w:rsidRPr="002715E9" w:rsidRDefault="00B66F29" w:rsidP="002715E9">
      <w:pPr>
        <w:rPr>
          <w:lang w:val="en-US"/>
        </w:rPr>
      </w:pPr>
    </w:p>
    <w:sectPr w:rsidR="00B66F29" w:rsidRPr="002715E9" w:rsidSect="000D4F65">
      <w:pgSz w:w="11907" w:h="16840" w:code="9"/>
      <w:pgMar w:top="2268" w:right="1701" w:bottom="1701" w:left="2268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24" w:rsidRDefault="00DB2524" w:rsidP="002715E9">
      <w:pPr>
        <w:spacing w:after="0" w:line="240" w:lineRule="auto"/>
      </w:pPr>
      <w:r>
        <w:separator/>
      </w:r>
    </w:p>
  </w:endnote>
  <w:endnote w:type="continuationSeparator" w:id="0">
    <w:p w:rsidR="00DB2524" w:rsidRDefault="00DB2524" w:rsidP="0027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B2" w:rsidRDefault="00DB2524">
    <w:pPr>
      <w:pStyle w:val="Footer"/>
      <w:jc w:val="center"/>
    </w:pPr>
  </w:p>
  <w:p w:rsidR="004B3FB2" w:rsidRDefault="00DB2524" w:rsidP="00FB20E9">
    <w:pPr>
      <w:tabs>
        <w:tab w:val="center" w:pos="4330"/>
      </w:tabs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24" w:rsidRDefault="00DB2524" w:rsidP="002715E9">
      <w:pPr>
        <w:spacing w:after="0" w:line="240" w:lineRule="auto"/>
      </w:pPr>
      <w:r>
        <w:separator/>
      </w:r>
    </w:p>
  </w:footnote>
  <w:footnote w:type="continuationSeparator" w:id="0">
    <w:p w:rsidR="00DB2524" w:rsidRDefault="00DB2524" w:rsidP="00271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5E9"/>
    <w:rsid w:val="000D4F65"/>
    <w:rsid w:val="00150F04"/>
    <w:rsid w:val="002715E9"/>
    <w:rsid w:val="00490C22"/>
    <w:rsid w:val="006044B3"/>
    <w:rsid w:val="006910B7"/>
    <w:rsid w:val="00B66F29"/>
    <w:rsid w:val="00DB2524"/>
    <w:rsid w:val="00F9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CB45F-4ACE-4976-A994-7EB4096C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E9"/>
    <w:pPr>
      <w:spacing w:after="160" w:line="259" w:lineRule="auto"/>
      <w:jc w:val="left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1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E9"/>
    <w:rPr>
      <w:rFonts w:asciiTheme="minorHAnsi" w:hAnsiTheme="minorHAnsi"/>
      <w:sz w:val="22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27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5E9"/>
    <w:rPr>
      <w:rFonts w:asciiTheme="minorHAnsi" w:hAnsiTheme="minorHAnsi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2018-02-12T21:53:00Z</dcterms:created>
  <dcterms:modified xsi:type="dcterms:W3CDTF">2018-05-22T03:52:00Z</dcterms:modified>
</cp:coreProperties>
</file>