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id-ID"/>
        </w:rPr>
        <w:id w:val="903417801"/>
        <w:docPartObj>
          <w:docPartGallery w:val="Bibliographies"/>
          <w:docPartUnique/>
        </w:docPartObj>
      </w:sdtPr>
      <w:sdtEndPr/>
      <w:sdtContent>
        <w:p w:rsidR="00043A4E" w:rsidRPr="00162945" w:rsidRDefault="00162945" w:rsidP="00162945">
          <w:pPr>
            <w:pStyle w:val="Heading1"/>
            <w:spacing w:line="480" w:lineRule="auto"/>
            <w:jc w:val="center"/>
            <w:rPr>
              <w:rFonts w:asciiTheme="majorBidi" w:hAnsiTheme="majorBidi"/>
              <w:b/>
              <w:bCs/>
              <w:color w:val="000000" w:themeColor="text1"/>
              <w:sz w:val="24"/>
              <w:szCs w:val="24"/>
            </w:rPr>
          </w:pPr>
          <w:r w:rsidRPr="00162945">
            <w:rPr>
              <w:rFonts w:asciiTheme="majorBidi" w:hAnsiTheme="majorBidi"/>
              <w:b/>
              <w:bCs/>
              <w:color w:val="000000" w:themeColor="text1"/>
              <w:sz w:val="24"/>
              <w:szCs w:val="24"/>
            </w:rPr>
            <w:t>BIBLIOGRAPHY</w:t>
          </w:r>
        </w:p>
        <w:sdt>
          <w:sdt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  <w:id w:val="111145805"/>
            <w:bibliography/>
          </w:sdtPr>
          <w:sdtEndPr>
            <w:rPr>
              <w:rFonts w:asciiTheme="minorHAnsi" w:hAnsiTheme="minorHAnsi" w:cstheme="minorBidi"/>
              <w:color w:val="auto"/>
            </w:rPr>
          </w:sdtEndPr>
          <w:sdtContent>
            <w:p w:rsidR="006A694B" w:rsidRPr="00247B03" w:rsidRDefault="006A694B" w:rsidP="00247B03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Anderson, Adam. </w:t>
              </w:r>
              <w:r w:rsidR="00247B03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Signifier, Signified, and the Nature of Madness in The Winter’s Tale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."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Criterion: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A Journal of </w:t>
              </w:r>
              <w:bookmarkStart w:id="0" w:name="_GoBack"/>
              <w:bookmarkEnd w:id="0"/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Literary Criticism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8.1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(2015): 104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111. Web. October 2017.</w:t>
              </w:r>
            </w:p>
            <w:p w:rsidR="006A694B" w:rsidRPr="00247B03" w:rsidRDefault="006A694B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An, </w:t>
              </w:r>
              <w:r w:rsidR="00C500CD"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L 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Imelda.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The Stream of Consciousness Technique as Reflected in Five Selected Novels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."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Journal of Education and Literature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2.3 (2014): 75-79. Web. October 2017.</w:t>
              </w:r>
            </w:p>
            <w:p w:rsidR="00381922" w:rsidRPr="00247B03" w:rsidRDefault="00381922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A.W, Bothaina.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The Use of Stream of Consciousness in Joyce’s a Portrait of the Artist a Young Man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."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Al - Fatih Journal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25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(2008): 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10-28. Web. October 2017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.</w:t>
              </w:r>
            </w:p>
            <w:p w:rsidR="00043A4E" w:rsidRPr="00247B03" w:rsidRDefault="00043A4E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val="en-US"/>
                </w:rPr>
                <w:fldChar w:fldCharType="begin"/>
              </w:r>
              <w:r w:rsidRPr="00247B0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val="en-US"/>
                </w:rPr>
                <w:instrText xml:space="preserve"> BIBLIOGRAPHY </w:instrText>
              </w:r>
              <w:r w:rsidRPr="00247B0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val="en-US"/>
                </w:rPr>
                <w:fldChar w:fldCharType="separate"/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BOUZIT, Soumia. 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The Use of Stream of Consciousness in Virginia Woolf's Mrs. Dalloway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. Master Thesis. KASDI Merbah University. Ouargla, 2013. Web. 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October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2017.</w:t>
              </w:r>
            </w:p>
            <w:p w:rsidR="00043A4E" w:rsidRPr="00247B03" w:rsidRDefault="00043A4E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Dahiya, Jyoti. "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Mrs. Dalloway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: Theme</w:t>
              </w:r>
              <w:r w:rsidR="00247B03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s and Stream of Consciousness." 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The Criterion an International Journal in English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5.2 (2014): 724-728. Web. October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2017.</w:t>
              </w:r>
            </w:p>
            <w:p w:rsidR="006C3C22" w:rsidRPr="00247B03" w:rsidRDefault="00043A4E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Gnanasekaran, R. "An Introduction to Derrida, Deconstruction and Post-Structuralism." 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International Journal of English Literature and Culture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3.7 (2015): 211-214. Web. October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2017.</w:t>
              </w:r>
            </w:p>
            <w:p w:rsidR="006C3C22" w:rsidRPr="00247B03" w:rsidRDefault="006C3C22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GORMAN, Clare.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Towards the Undecidable</w:t>
              </w:r>
              <w:r w:rsidR="00C500CD"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: A Reading of the T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exts of James Joyce, Sean O‘Casey and Paul Howard through the Deconstructive Lens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lastRenderedPageBreak/>
                <w:t>of Jacques Derrida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. Master Thesis. Marry Immaculate College University of Limerick. Limerick, 2011. Web. October 2017.</w:t>
              </w:r>
            </w:p>
            <w:p w:rsidR="006C3C22" w:rsidRPr="00247B03" w:rsidRDefault="006C3C22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Hooti, Noorbakhsh.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William Shakespeare’s Hamlet: A Deconstructive Study.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International Research Journal of Applied and Basic Sciences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4. 12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(2013): 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3903-3909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. Web. October 2017.</w:t>
              </w:r>
            </w:p>
            <w:p w:rsidR="006A694B" w:rsidRPr="00247B03" w:rsidRDefault="00EC3676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Kilk, Eva.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A River of Thoughts: The Use of Stream of Consciousness in Two Essential Modernist Novels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. Master Thesis. University of Akureyri. </w:t>
              </w:r>
              <w:r w:rsidR="006C3C22" w:rsidRPr="00247B03">
                <w:rPr>
                  <w:rStyle w:val="xbe"/>
                  <w:rFonts w:asciiTheme="majorBidi" w:hAnsiTheme="majorBidi" w:cstheme="majorBidi"/>
                  <w:sz w:val="24"/>
                  <w:szCs w:val="24"/>
                </w:rPr>
                <w:t>Akureyri</w:t>
              </w:r>
              <w:r w:rsidR="006C3C22"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, 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2013. Web. October 2017.</w:t>
              </w:r>
            </w:p>
            <w:p w:rsidR="00EF082C" w:rsidRPr="00247B03" w:rsidRDefault="006A694B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ÖZDEMİR, Yunus.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Deconstruction of Epic Beowulf in John Gardener’s Novel Grendel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."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Pamukkale University Journal of Social Sciences Institute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17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(2014): 61-70. Web. October 2017.</w:t>
              </w:r>
            </w:p>
            <w:p w:rsidR="00EF082C" w:rsidRPr="00247B03" w:rsidRDefault="00EF082C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Papadelos, Pam.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Derridarian Deconstruction and Feminism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: Exploring Aporias in Feminist Theory and Practice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. Doctoral Thesis. Adelaide University. </w:t>
              </w:r>
              <w:r w:rsidR="006C3C22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Adelaide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, 2006. Web. October 2017.</w:t>
              </w:r>
            </w:p>
            <w:p w:rsidR="001525D3" w:rsidRPr="00247B03" w:rsidRDefault="001525D3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Rolfe, Gary. Deconstruction in a Nutshell. Cardiff: Blackwell, 2004. Web. </w:t>
              </w:r>
            </w:p>
            <w:p w:rsidR="001525D3" w:rsidRPr="00247B03" w:rsidRDefault="00EF082C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Sahoo, Sudarsan.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"A Discourse on Deconstruction."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Journal of Research in Humanities and Social Science 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2.8 (2014): 33-35.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October 2017.</w:t>
              </w:r>
            </w:p>
            <w:p w:rsidR="001525D3" w:rsidRPr="00247B03" w:rsidRDefault="001525D3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Shafieyan, Mahdi.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Binary Oppositions and Binary Pairs: From Derrida to the Islamic Philosophy.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" 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Proceeding on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 2nd International Conference on Humanities, Historical and Social Sciences IPEDR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17 (2011)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: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195-199. Web. October 2017.</w:t>
              </w:r>
            </w:p>
            <w:p w:rsidR="006916EB" w:rsidRPr="00247B03" w:rsidRDefault="00C500CD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 xml:space="preserve">SIMION, Otilia </w:t>
              </w:r>
              <w:r w:rsidR="00381922"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Minodora. </w:t>
              </w:r>
              <w:r w:rsidR="00381922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"Modernist Techniques in a Portrait of the Artist as a Young Man by James Joyce."</w:t>
              </w:r>
              <w:r w:rsidR="00381922"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="00381922"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Letter and Social Science Series</w:t>
              </w:r>
              <w:r w:rsidR="00381922"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4 </w:t>
              </w:r>
              <w:r w:rsidR="00381922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(2013): 57-61. </w:t>
              </w:r>
              <w:r w:rsidR="00381922" w:rsidRPr="00247B03">
                <w:rPr>
                  <w:rFonts w:asciiTheme="majorBidi" w:hAnsiTheme="majorBidi" w:cstheme="majorBidi"/>
                  <w:sz w:val="24"/>
                  <w:szCs w:val="24"/>
                </w:rPr>
                <w:t>Web. October 2017.</w:t>
              </w:r>
            </w:p>
            <w:p w:rsidR="006916EB" w:rsidRPr="00247B03" w:rsidRDefault="00C500CD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Starman, Biba </w:t>
              </w:r>
              <w:r w:rsidR="006916EB"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Adrijana. </w:t>
              </w:r>
              <w:r w:rsidR="006916EB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</w:t>
              </w:r>
              <w:r w:rsidR="006916EB" w:rsidRPr="00247B03">
                <w:rPr>
                  <w:rFonts w:asciiTheme="majorBidi" w:hAnsiTheme="majorBidi" w:cstheme="majorBidi"/>
                  <w:sz w:val="24"/>
                  <w:szCs w:val="24"/>
                </w:rPr>
                <w:t>The Case Study as a Type of Qualitative Research.</w:t>
              </w:r>
              <w:r w:rsidR="006916EB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" </w:t>
              </w:r>
              <w:r w:rsidR="006916EB"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Journal of Contenporary Educational Studies</w:t>
              </w:r>
              <w:r w:rsidR="006916EB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1 (2013): 28-43. Web. October 2017.</w:t>
              </w:r>
            </w:p>
            <w:p w:rsidR="00043A4E" w:rsidRPr="00247B03" w:rsidRDefault="00043A4E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Tyson, Lois. Critical Thinking Theory Today. New York: Routledge, 2016. Print.</w:t>
              </w:r>
            </w:p>
            <w:p w:rsidR="006916EB" w:rsidRPr="00247B03" w:rsidRDefault="006916EB" w:rsidP="00C500CD">
              <w:pPr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Williams, Carrie.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"Research Method."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Journal of Business &amp; Economic Research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5.3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  <w:lang w:val="en-US"/>
                </w:rPr>
                <w:t>(2007): 65-72. Web. October 2017.</w:t>
              </w:r>
            </w:p>
            <w:p w:rsidR="006916EB" w:rsidRPr="00247B03" w:rsidRDefault="00043A4E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Wrenn, Heike. "The Woman in Modernism." </w:t>
              </w:r>
              <w:r w:rsidRPr="00247B03">
                <w:rPr>
                  <w:rFonts w:asciiTheme="majorBidi" w:hAnsiTheme="majorBidi" w:cstheme="majorBidi"/>
                  <w:i/>
                  <w:iCs/>
                  <w:noProof/>
                  <w:color w:val="000000" w:themeColor="text1"/>
                  <w:sz w:val="24"/>
                  <w:szCs w:val="24"/>
                </w:rPr>
                <w:t>English Literary File</w:t>
              </w:r>
              <w:r w:rsidR="00C500CD"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2 (2010): 9-12. Web. October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 2017.</w:t>
              </w:r>
            </w:p>
            <w:p w:rsidR="006916EB" w:rsidRPr="00247B03" w:rsidRDefault="006916EB" w:rsidP="00C500CD">
              <w:pPr>
                <w:pStyle w:val="Bibliography"/>
                <w:spacing w:line="480" w:lineRule="auto"/>
                <w:ind w:left="851" w:hanging="851"/>
                <w:jc w:val="both"/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</w:pP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Yegen, Ceren, and Abukan Memet.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"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Derrida and Language: Deconstruction.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" </w:t>
              </w:r>
              <w:r w:rsidRPr="00247B0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International Journal of Linguistics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 xml:space="preserve"> 6.2 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 xml:space="preserve">(2014): </w:t>
              </w:r>
              <w:r w:rsidRPr="00247B03">
                <w:rPr>
                  <w:rFonts w:asciiTheme="majorBidi" w:hAnsiTheme="majorBidi" w:cstheme="majorBidi"/>
                  <w:sz w:val="24"/>
                  <w:szCs w:val="24"/>
                </w:rPr>
                <w:t>48-61</w:t>
              </w:r>
              <w:r w:rsidRPr="00247B03">
                <w:rPr>
                  <w:rFonts w:asciiTheme="majorBidi" w:hAnsiTheme="majorBidi" w:cstheme="majorBidi"/>
                  <w:noProof/>
                  <w:color w:val="000000" w:themeColor="text1"/>
                  <w:sz w:val="24"/>
                  <w:szCs w:val="24"/>
                </w:rPr>
                <w:t>. Web. October 2017.</w:t>
              </w:r>
            </w:p>
            <w:p w:rsidR="006916EB" w:rsidRPr="00247B03" w:rsidRDefault="006916EB" w:rsidP="00C500CD">
              <w:pPr>
                <w:spacing w:line="480" w:lineRule="auto"/>
                <w:ind w:left="851" w:hanging="851"/>
                <w:jc w:val="both"/>
                <w:rPr>
                  <w:sz w:val="24"/>
                  <w:szCs w:val="24"/>
                  <w:lang w:val="en-US"/>
                </w:rPr>
              </w:pPr>
            </w:p>
            <w:p w:rsidR="00043A4E" w:rsidRPr="00247B03" w:rsidRDefault="00043A4E" w:rsidP="00C500CD">
              <w:pPr>
                <w:spacing w:line="480" w:lineRule="auto"/>
                <w:ind w:left="851" w:hanging="851"/>
                <w:jc w:val="both"/>
                <w:rPr>
                  <w:sz w:val="24"/>
                  <w:szCs w:val="24"/>
                  <w:lang w:val="en-US"/>
                </w:rPr>
              </w:pPr>
            </w:p>
            <w:p w:rsidR="00043A4E" w:rsidRPr="00247B03" w:rsidRDefault="00043A4E" w:rsidP="00C500CD">
              <w:pPr>
                <w:spacing w:line="480" w:lineRule="auto"/>
                <w:ind w:left="851" w:hanging="851"/>
                <w:jc w:val="both"/>
                <w:rPr>
                  <w:sz w:val="24"/>
                  <w:szCs w:val="24"/>
                  <w:lang w:val="en-US"/>
                </w:rPr>
              </w:pPr>
              <w:r w:rsidRPr="00247B03">
                <w:rPr>
                  <w:rFonts w:asciiTheme="majorBidi" w:hAnsiTheme="majorBidi" w:cstheme="majorBidi"/>
                  <w:b/>
                  <w:bCs/>
                  <w:noProof/>
                  <w:color w:val="000000" w:themeColor="text1"/>
                  <w:sz w:val="24"/>
                  <w:szCs w:val="24"/>
                  <w:lang w:val="en-US"/>
                </w:rPr>
                <w:fldChar w:fldCharType="end"/>
              </w:r>
            </w:p>
          </w:sdtContent>
        </w:sdt>
      </w:sdtContent>
    </w:sdt>
    <w:p w:rsidR="00EC3676" w:rsidRPr="00247B03" w:rsidRDefault="00EC3676" w:rsidP="00C500CD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C3676" w:rsidRPr="00247B03" w:rsidRDefault="00EC3676" w:rsidP="00C500CD">
      <w:pPr>
        <w:pStyle w:val="Bibliography"/>
        <w:spacing w:line="480" w:lineRule="auto"/>
        <w:ind w:left="851" w:hanging="851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</w:p>
    <w:p w:rsidR="003F645E" w:rsidRPr="00247B03" w:rsidRDefault="003F645E" w:rsidP="00C500CD">
      <w:pPr>
        <w:spacing w:line="480" w:lineRule="auto"/>
        <w:jc w:val="both"/>
        <w:rPr>
          <w:sz w:val="24"/>
          <w:szCs w:val="24"/>
          <w:lang w:val="en-US"/>
        </w:rPr>
      </w:pPr>
    </w:p>
    <w:sectPr w:rsidR="003F645E" w:rsidRPr="00247B03" w:rsidSect="00247B0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50" w:rsidRDefault="00337D50" w:rsidP="00043A4E">
      <w:pPr>
        <w:spacing w:after="0" w:line="240" w:lineRule="auto"/>
      </w:pPr>
      <w:r>
        <w:separator/>
      </w:r>
    </w:p>
  </w:endnote>
  <w:endnote w:type="continuationSeparator" w:id="0">
    <w:p w:rsidR="00337D50" w:rsidRDefault="00337D50" w:rsidP="0004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50" w:rsidRDefault="00337D50" w:rsidP="00043A4E">
      <w:pPr>
        <w:spacing w:after="0" w:line="240" w:lineRule="auto"/>
      </w:pPr>
      <w:r>
        <w:separator/>
      </w:r>
    </w:p>
  </w:footnote>
  <w:footnote w:type="continuationSeparator" w:id="0">
    <w:p w:rsidR="00337D50" w:rsidRDefault="00337D50" w:rsidP="0004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508A"/>
    <w:multiLevelType w:val="hybridMultilevel"/>
    <w:tmpl w:val="8A66EE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4E"/>
    <w:rsid w:val="00043A4E"/>
    <w:rsid w:val="0012429C"/>
    <w:rsid w:val="001525D3"/>
    <w:rsid w:val="00162945"/>
    <w:rsid w:val="00247B03"/>
    <w:rsid w:val="00337D50"/>
    <w:rsid w:val="00373E55"/>
    <w:rsid w:val="00381922"/>
    <w:rsid w:val="003E76E3"/>
    <w:rsid w:val="003F645E"/>
    <w:rsid w:val="006916EB"/>
    <w:rsid w:val="006A694B"/>
    <w:rsid w:val="006C3C22"/>
    <w:rsid w:val="006F66ED"/>
    <w:rsid w:val="00854409"/>
    <w:rsid w:val="00A5524E"/>
    <w:rsid w:val="00AA3876"/>
    <w:rsid w:val="00AF5BDE"/>
    <w:rsid w:val="00B26AAA"/>
    <w:rsid w:val="00C500CD"/>
    <w:rsid w:val="00C97FF6"/>
    <w:rsid w:val="00EC3676"/>
    <w:rsid w:val="00EF082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D60C-722C-4E95-8B38-53FB4D04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4E"/>
  </w:style>
  <w:style w:type="paragraph" w:styleId="Heading1">
    <w:name w:val="heading 1"/>
    <w:basedOn w:val="Normal"/>
    <w:next w:val="Normal"/>
    <w:link w:val="Heading1Char"/>
    <w:uiPriority w:val="9"/>
    <w:qFormat/>
    <w:rsid w:val="0004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4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3A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3A4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3A4E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3A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43A4E"/>
    <w:rPr>
      <w:lang w:val="en-US"/>
    </w:rPr>
  </w:style>
  <w:style w:type="paragraph" w:styleId="ListParagraph">
    <w:name w:val="List Paragraph"/>
    <w:basedOn w:val="Normal"/>
    <w:uiPriority w:val="34"/>
    <w:qFormat/>
    <w:rsid w:val="00EC3676"/>
    <w:pPr>
      <w:ind w:left="720"/>
      <w:contextualSpacing/>
    </w:pPr>
  </w:style>
  <w:style w:type="character" w:customStyle="1" w:styleId="xbe">
    <w:name w:val="_xbe"/>
    <w:basedOn w:val="DefaultParagraphFont"/>
    <w:rsid w:val="006C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Dah14</b:Tag>
    <b:SourceType>JournalArticle</b:SourceType>
    <b:Guid>{1AB1E9DD-C33A-4D9D-BACA-C35E8E079235}</b:Guid>
    <b:LCID>en-US</b:LCID>
    <b:Author>
      <b:Author>
        <b:NameList>
          <b:Person>
            <b:Last>Dahiya</b:Last>
            <b:First>Jyoti</b:First>
          </b:Person>
        </b:NameList>
      </b:Author>
    </b:Author>
    <b:Title>Mrs. Dalloway: Themes and Stream of Consciousness</b:Title>
    <b:JournalName>The Criterion an International Journal in English</b:JournalName>
    <b:Year>2014</b:Year>
    <b:Pages>724-728</b:Pages>
    <b:Medium>Web</b:Medium>
    <b:Month>April</b:Month>
    <b:Volume>5</b:Volume>
    <b:Issue>2</b:Issue>
    <b:YearAccessed>2017</b:YearAccessed>
    <b:MonthAccessed>April</b:MonthAccessed>
    <b:DOI> 0976-8165</b:DOI>
    <b:RefOrder>1</b:RefOrder>
  </b:Source>
  <b:Source>
    <b:Tag>Wre10</b:Tag>
    <b:SourceType>JournalArticle</b:SourceType>
    <b:Guid>{9BE48A4C-4B1E-455E-AC38-D79BE8DF7B9E}</b:Guid>
    <b:Author>
      <b:Author>
        <b:NameList>
          <b:Person>
            <b:Last>Wrenn</b:Last>
            <b:First>Heike</b:First>
          </b:Person>
        </b:NameList>
      </b:Author>
    </b:Author>
    <b:Title>The Woman in Modernism</b:Title>
    <b:JournalName>English Literary File</b:JournalName>
    <b:Year>2010</b:Year>
    <b:Pages>9-12</b:Pages>
    <b:Medium>Web</b:Medium>
    <b:LCID>en-US</b:LCID>
    <b:Volume>2</b:Volume>
    <b:YearAccessed>2017</b:YearAccessed>
    <b:MonthAccessed>April</b:MonthAccessed>
    <b:RefOrder>2</b:RefOrder>
  </b:Source>
  <b:Source>
    <b:Tag>Gna15</b:Tag>
    <b:SourceType>JournalArticle</b:SourceType>
    <b:Guid>{9DA6515F-35F1-4CDE-99FA-23E53DE84F58}</b:Guid>
    <b:Title>An Introduction to Derrida, Deconstruction and Post-Structuralism</b:Title>
    <b:Year>2015</b:Year>
    <b:Medium>Web</b:Medium>
    <b:LCID>en-US</b:LCID>
    <b:Author>
      <b:Author>
        <b:NameList>
          <b:Person>
            <b:Last>Gnanasekaran</b:Last>
            <b:First>R.</b:First>
          </b:Person>
        </b:NameList>
      </b:Author>
    </b:Author>
    <b:JournalName>International Journal of English Literature and Culture</b:JournalName>
    <b:Pages>211-214</b:Pages>
    <b:Month>July</b:Month>
    <b:Volume>3</b:Volume>
    <b:Issue>7</b:Issue>
    <b:YearAccessed>2017</b:YearAccessed>
    <b:MonthAccessed>April</b:MonthAccessed>
    <b:RefOrder>3</b:RefOrder>
  </b:Source>
  <b:Source>
    <b:Tag>IIW98</b:Tag>
    <b:SourceType>JournalArticle</b:SourceType>
    <b:Guid>{0BF3BAC4-30A2-43FA-8F6B-228C7BF916D9}</b:Guid>
    <b:LCID>en-US</b:LCID>
    <b:Author>
      <b:Author>
        <b:NameList>
          <b:Person>
            <b:Last>II</b:Last>
            <b:First>William</b:First>
            <b:Middle>S. Haney</b:Middle>
          </b:Person>
        </b:NameList>
      </b:Author>
    </b:Author>
    <b:Title>Deconstruction and Consciousness: The Question of Unity</b:Title>
    <b:JournalName>Journal of Consciousness Studies</b:JournalName>
    <b:Year>1998</b:Year>
    <b:Pages>29-45</b:Pages>
    <b:Medium>Web</b:Medium>
    <b:Volume>5</b:Volume>
    <b:Issue>1</b:Issue>
    <b:YearAccessed>2017</b:YearAccessed>
    <b:MonthAccessed>April</b:MonthAccessed>
    <b:RefOrder>4</b:RefOrder>
  </b:Source>
  <b:Source>
    <b:Tag>BOUly</b:Tag>
    <b:SourceType>Report</b:SourceType>
    <b:Guid>{33D1BD5B-3B92-4FA3-BF7C-C2B9C48F0E91}</b:Guid>
    <b:LCID>en-US</b:LCID>
    <b:Title>The Use of Stream of Consciousness in Virginia Woolf's Mrs. Dalloway</b:Title>
    <b:Year>2013</b:Year>
    <b:Pages>54</b:Pages>
    <b:Medium>Web</b:Medium>
    <b:Author>
      <b:Author>
        <b:NameList>
          <b:Person>
            <b:Last>BOUZIT</b:Last>
            <b:First>Soumia</b:First>
          </b:Person>
        </b:NameList>
      </b:Author>
    </b:Author>
    <b:City>Ouargla</b:City>
    <b:ThesisType>Master Thesis</b:ThesisType>
    <b:Institution>KASDI Merbah University</b:Institution>
    <b:YearAccessed>2017</b:YearAccessed>
    <b:MonthAccessed>April</b:MonthAccessed>
    <b:RefOrder>5</b:RefOrder>
  </b:Source>
</b:Sources>
</file>

<file path=customXml/itemProps1.xml><?xml version="1.0" encoding="utf-8"?>
<ds:datastoreItem xmlns:ds="http://schemas.openxmlformats.org/officeDocument/2006/customXml" ds:itemID="{51B95756-E208-4F16-9C39-7BF6792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2017-10-26T12:01:00Z</dcterms:created>
  <dcterms:modified xsi:type="dcterms:W3CDTF">2018-02-12T12:52:00Z</dcterms:modified>
</cp:coreProperties>
</file>