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2D5" w:rsidRPr="00991F3C" w:rsidRDefault="006D52D5" w:rsidP="006D52D5">
      <w:pPr>
        <w:pStyle w:val="NoSpacing"/>
        <w:spacing w:line="480" w:lineRule="auto"/>
        <w:jc w:val="center"/>
        <w:outlineLvl w:val="0"/>
        <w:rPr>
          <w:rFonts w:asciiTheme="majorBidi" w:hAnsiTheme="majorBidi" w:cstheme="majorBidi"/>
          <w:b/>
          <w:bCs/>
          <w:sz w:val="24"/>
          <w:szCs w:val="24"/>
          <w:lang w:val="en-US"/>
        </w:rPr>
      </w:pPr>
      <w:bookmarkStart w:id="0" w:name="_Toc505056591"/>
      <w:bookmarkStart w:id="1" w:name="_Toc506773677"/>
      <w:bookmarkStart w:id="2" w:name="_Toc509981754"/>
      <w:bookmarkStart w:id="3" w:name="_Toc493009456"/>
      <w:bookmarkStart w:id="4" w:name="_Toc504181762"/>
      <w:r w:rsidRPr="00991F3C">
        <w:rPr>
          <w:rFonts w:asciiTheme="majorBidi" w:hAnsiTheme="majorBidi" w:cstheme="majorBidi"/>
          <w:b/>
          <w:bCs/>
          <w:sz w:val="24"/>
          <w:szCs w:val="24"/>
        </w:rPr>
        <w:t>BAB I</w:t>
      </w:r>
      <w:bookmarkEnd w:id="0"/>
      <w:bookmarkEnd w:id="1"/>
      <w:bookmarkEnd w:id="2"/>
      <w:r w:rsidRPr="00991F3C">
        <w:rPr>
          <w:rFonts w:asciiTheme="majorBidi" w:hAnsiTheme="majorBidi" w:cstheme="majorBidi"/>
          <w:b/>
          <w:bCs/>
          <w:sz w:val="24"/>
          <w:szCs w:val="24"/>
        </w:rPr>
        <w:t xml:space="preserve">  </w:t>
      </w:r>
    </w:p>
    <w:p w:rsidR="006D52D5" w:rsidRPr="00991F3C" w:rsidRDefault="006D52D5" w:rsidP="006D52D5">
      <w:pPr>
        <w:pStyle w:val="NoSpacing"/>
        <w:spacing w:line="480" w:lineRule="auto"/>
        <w:jc w:val="center"/>
        <w:outlineLvl w:val="0"/>
        <w:rPr>
          <w:rFonts w:asciiTheme="majorBidi" w:hAnsiTheme="majorBidi" w:cstheme="majorBidi"/>
          <w:b/>
          <w:bCs/>
          <w:sz w:val="24"/>
          <w:szCs w:val="24"/>
        </w:rPr>
      </w:pPr>
      <w:bookmarkStart w:id="5" w:name="_Toc509981755"/>
      <w:r w:rsidRPr="00991F3C">
        <w:rPr>
          <w:rFonts w:asciiTheme="majorBidi" w:hAnsiTheme="majorBidi" w:cstheme="majorBidi"/>
          <w:b/>
          <w:bCs/>
          <w:sz w:val="24"/>
          <w:szCs w:val="24"/>
        </w:rPr>
        <w:t>PENDAHULUAN</w:t>
      </w:r>
      <w:bookmarkEnd w:id="3"/>
      <w:bookmarkEnd w:id="4"/>
      <w:bookmarkEnd w:id="5"/>
    </w:p>
    <w:p w:rsidR="006D52D5" w:rsidRPr="00991F3C" w:rsidRDefault="006D52D5" w:rsidP="006D52D5">
      <w:pPr>
        <w:pStyle w:val="NoSpacing"/>
        <w:spacing w:line="480" w:lineRule="auto"/>
        <w:jc w:val="both"/>
        <w:rPr>
          <w:rFonts w:asciiTheme="majorBidi" w:hAnsiTheme="majorBidi" w:cstheme="majorBidi"/>
          <w:sz w:val="24"/>
          <w:szCs w:val="24"/>
        </w:rPr>
      </w:pPr>
    </w:p>
    <w:p w:rsidR="006D52D5" w:rsidRPr="00991F3C" w:rsidRDefault="006D52D5" w:rsidP="006D52D5">
      <w:pPr>
        <w:pStyle w:val="NoSpacing"/>
        <w:numPr>
          <w:ilvl w:val="0"/>
          <w:numId w:val="1"/>
        </w:numPr>
        <w:spacing w:line="480" w:lineRule="auto"/>
        <w:jc w:val="both"/>
        <w:outlineLvl w:val="1"/>
        <w:rPr>
          <w:rFonts w:asciiTheme="majorBidi" w:hAnsiTheme="majorBidi" w:cstheme="majorBidi"/>
          <w:b/>
          <w:bCs/>
          <w:sz w:val="24"/>
          <w:szCs w:val="24"/>
        </w:rPr>
      </w:pPr>
      <w:bookmarkStart w:id="6" w:name="_Toc493009457"/>
      <w:bookmarkStart w:id="7" w:name="_Toc504181763"/>
      <w:bookmarkStart w:id="8" w:name="_Toc509981756"/>
      <w:r w:rsidRPr="00991F3C">
        <w:rPr>
          <w:rFonts w:asciiTheme="majorBidi" w:hAnsiTheme="majorBidi" w:cstheme="majorBidi"/>
          <w:b/>
          <w:bCs/>
          <w:sz w:val="24"/>
          <w:szCs w:val="24"/>
        </w:rPr>
        <w:t>Latar Belakang</w:t>
      </w:r>
      <w:bookmarkEnd w:id="6"/>
      <w:bookmarkEnd w:id="7"/>
      <w:bookmarkEnd w:id="8"/>
    </w:p>
    <w:p w:rsidR="006D52D5" w:rsidRPr="00991F3C" w:rsidRDefault="006D52D5" w:rsidP="006D52D5">
      <w:pPr>
        <w:pStyle w:val="NoSpacing"/>
        <w:spacing w:line="480" w:lineRule="auto"/>
        <w:jc w:val="both"/>
        <w:rPr>
          <w:rFonts w:asciiTheme="majorBidi" w:hAnsiTheme="majorBidi" w:cstheme="majorBidi"/>
          <w:sz w:val="24"/>
          <w:szCs w:val="24"/>
        </w:rPr>
      </w:pPr>
    </w:p>
    <w:p w:rsidR="006D52D5" w:rsidRPr="00991F3C" w:rsidRDefault="006D52D5" w:rsidP="006D52D5">
      <w:pPr>
        <w:pStyle w:val="NoSpacing"/>
        <w:spacing w:line="480" w:lineRule="auto"/>
        <w:ind w:left="720" w:firstLine="720"/>
        <w:jc w:val="both"/>
        <w:rPr>
          <w:rFonts w:asciiTheme="majorBidi" w:hAnsiTheme="majorBidi" w:cstheme="majorBidi"/>
          <w:sz w:val="24"/>
          <w:szCs w:val="24"/>
        </w:rPr>
      </w:pPr>
      <w:r w:rsidRPr="00991F3C">
        <w:rPr>
          <w:rFonts w:asciiTheme="majorBidi" w:hAnsiTheme="majorBidi" w:cstheme="majorBidi"/>
          <w:sz w:val="24"/>
          <w:szCs w:val="24"/>
        </w:rPr>
        <w:t>Sebagai</w:t>
      </w:r>
      <w:r w:rsidRPr="00991F3C">
        <w:rPr>
          <w:rFonts w:asciiTheme="majorBidi" w:hAnsiTheme="majorBidi" w:cstheme="majorBidi"/>
          <w:sz w:val="24"/>
          <w:szCs w:val="24"/>
          <w:lang w:val="en-US"/>
        </w:rPr>
        <w:t xml:space="preserve"> agama </w:t>
      </w:r>
      <w:r w:rsidRPr="00991F3C">
        <w:rPr>
          <w:rFonts w:asciiTheme="majorBidi" w:hAnsiTheme="majorBidi" w:cstheme="majorBidi"/>
          <w:i/>
          <w:iCs/>
          <w:sz w:val="24"/>
          <w:szCs w:val="24"/>
        </w:rPr>
        <w:t>rahmatan lil alami</w:t>
      </w:r>
      <w:r w:rsidRPr="00991F3C">
        <w:rPr>
          <w:rFonts w:asciiTheme="majorBidi" w:hAnsiTheme="majorBidi" w:cstheme="majorBidi"/>
          <w:i/>
          <w:iCs/>
          <w:sz w:val="24"/>
          <w:szCs w:val="24"/>
          <w:lang w:val="en-US"/>
        </w:rPr>
        <w:t>,</w:t>
      </w:r>
      <w:r w:rsidRPr="00991F3C">
        <w:rPr>
          <w:rFonts w:asciiTheme="majorBidi" w:hAnsiTheme="majorBidi" w:cstheme="majorBidi"/>
          <w:i/>
          <w:iCs/>
          <w:sz w:val="24"/>
          <w:szCs w:val="24"/>
        </w:rPr>
        <w:t xml:space="preserve">n </w:t>
      </w:r>
      <w:r w:rsidRPr="00991F3C">
        <w:rPr>
          <w:rFonts w:asciiTheme="majorBidi" w:hAnsiTheme="majorBidi" w:cstheme="majorBidi"/>
          <w:sz w:val="24"/>
          <w:szCs w:val="24"/>
        </w:rPr>
        <w:t>Islam mengatur segala aktivitas penganutnya mul</w:t>
      </w:r>
      <w:r w:rsidRPr="00991F3C">
        <w:rPr>
          <w:rFonts w:asciiTheme="majorBidi" w:hAnsiTheme="majorBidi" w:cstheme="majorBidi"/>
          <w:sz w:val="24"/>
          <w:szCs w:val="24"/>
          <w:lang w:val="en-US"/>
        </w:rPr>
        <w:t>a</w:t>
      </w:r>
      <w:r w:rsidRPr="00991F3C">
        <w:rPr>
          <w:rFonts w:asciiTheme="majorBidi" w:hAnsiTheme="majorBidi" w:cstheme="majorBidi"/>
          <w:sz w:val="24"/>
          <w:szCs w:val="24"/>
        </w:rPr>
        <w:t xml:space="preserve">i dari </w:t>
      </w:r>
      <w:r w:rsidRPr="00991F3C">
        <w:rPr>
          <w:rFonts w:asciiTheme="majorBidi" w:hAnsiTheme="majorBidi" w:cstheme="majorBidi"/>
          <w:sz w:val="24"/>
          <w:szCs w:val="24"/>
          <w:lang w:val="en-US"/>
        </w:rPr>
        <w:t>sesuatu yang</w:t>
      </w:r>
      <w:r w:rsidRPr="00991F3C">
        <w:rPr>
          <w:rFonts w:asciiTheme="majorBidi" w:hAnsiTheme="majorBidi" w:cstheme="majorBidi"/>
          <w:sz w:val="24"/>
          <w:szCs w:val="24"/>
        </w:rPr>
        <w:t xml:space="preserve"> sederhana,</w:t>
      </w:r>
      <w:r w:rsidRPr="00991F3C">
        <w:rPr>
          <w:rFonts w:asciiTheme="majorBidi" w:hAnsiTheme="majorBidi" w:cstheme="majorBidi"/>
          <w:sz w:val="24"/>
          <w:szCs w:val="24"/>
          <w:lang w:val="en-US"/>
        </w:rPr>
        <w:t xml:space="preserve"> </w:t>
      </w:r>
      <w:r w:rsidRPr="00991F3C">
        <w:rPr>
          <w:rFonts w:asciiTheme="majorBidi" w:hAnsiTheme="majorBidi" w:cstheme="majorBidi"/>
          <w:sz w:val="24"/>
          <w:szCs w:val="24"/>
        </w:rPr>
        <w:t xml:space="preserve">terkecil hingga </w:t>
      </w:r>
      <w:r w:rsidRPr="00991F3C">
        <w:rPr>
          <w:rFonts w:asciiTheme="majorBidi" w:hAnsiTheme="majorBidi" w:cstheme="majorBidi"/>
          <w:sz w:val="24"/>
          <w:szCs w:val="24"/>
          <w:lang w:val="en-US"/>
        </w:rPr>
        <w:t>suatu hhal</w:t>
      </w:r>
      <w:r w:rsidRPr="00991F3C">
        <w:rPr>
          <w:rFonts w:asciiTheme="majorBidi" w:hAnsiTheme="majorBidi" w:cstheme="majorBidi"/>
          <w:sz w:val="24"/>
          <w:szCs w:val="24"/>
        </w:rPr>
        <w:t xml:space="preserve"> yang besar dan kompleks. Penerapan aturan ini </w:t>
      </w:r>
      <w:r w:rsidRPr="00991F3C">
        <w:rPr>
          <w:rFonts w:asciiTheme="majorBidi" w:hAnsiTheme="majorBidi" w:cstheme="majorBidi"/>
          <w:sz w:val="24"/>
          <w:szCs w:val="24"/>
          <w:lang w:val="en-US"/>
        </w:rPr>
        <w:t xml:space="preserve"> ilanasi pada </w:t>
      </w:r>
      <w:r w:rsidRPr="00991F3C">
        <w:rPr>
          <w:rFonts w:asciiTheme="majorBidi" w:hAnsiTheme="majorBidi" w:cstheme="majorBidi"/>
          <w:sz w:val="24"/>
          <w:szCs w:val="24"/>
        </w:rPr>
        <w:t xml:space="preserve"> firman</w:t>
      </w:r>
      <w:r w:rsidRPr="00991F3C">
        <w:rPr>
          <w:rFonts w:asciiTheme="majorBidi" w:hAnsiTheme="majorBidi" w:cstheme="majorBidi"/>
          <w:sz w:val="24"/>
          <w:szCs w:val="24"/>
          <w:lang w:val="en-US"/>
        </w:rPr>
        <w:t xml:space="preserve"> Allah SWT </w:t>
      </w:r>
      <w:r w:rsidRPr="00991F3C">
        <w:rPr>
          <w:rFonts w:asciiTheme="majorBidi" w:hAnsiTheme="majorBidi" w:cstheme="majorBidi"/>
          <w:sz w:val="24"/>
          <w:szCs w:val="24"/>
        </w:rPr>
        <w:t xml:space="preserve"> yang teramktub dalam Al-Qur’an dan Hadis</w:t>
      </w:r>
      <w:r w:rsidRPr="00991F3C">
        <w:rPr>
          <w:rFonts w:asciiTheme="majorBidi" w:hAnsiTheme="majorBidi" w:cstheme="majorBidi"/>
          <w:sz w:val="24"/>
          <w:szCs w:val="24"/>
          <w:lang w:val="en-US"/>
        </w:rPr>
        <w:t>, atau</w:t>
      </w:r>
      <w:r w:rsidRPr="00991F3C">
        <w:rPr>
          <w:rFonts w:asciiTheme="majorBidi" w:hAnsiTheme="majorBidi" w:cstheme="majorBidi"/>
          <w:sz w:val="24"/>
          <w:szCs w:val="24"/>
        </w:rPr>
        <w:t xml:space="preserve">  kita </w:t>
      </w:r>
      <w:r w:rsidRPr="00991F3C">
        <w:rPr>
          <w:rFonts w:asciiTheme="majorBidi" w:hAnsiTheme="majorBidi" w:cstheme="majorBidi"/>
          <w:sz w:val="24"/>
          <w:szCs w:val="24"/>
          <w:lang w:val="en-US"/>
        </w:rPr>
        <w:t>mengenallnya</w:t>
      </w:r>
      <w:r w:rsidRPr="00991F3C">
        <w:rPr>
          <w:rFonts w:asciiTheme="majorBidi" w:hAnsiTheme="majorBidi" w:cstheme="majorBidi"/>
          <w:sz w:val="24"/>
          <w:szCs w:val="24"/>
        </w:rPr>
        <w:t xml:space="preserve"> dengan syariat.  Syariat Islam</w:t>
      </w:r>
      <w:r w:rsidRPr="00991F3C">
        <w:rPr>
          <w:rFonts w:asciiTheme="majorBidi" w:hAnsiTheme="majorBidi" w:cstheme="majorBidi"/>
          <w:sz w:val="24"/>
          <w:szCs w:val="24"/>
          <w:lang w:val="en-US"/>
        </w:rPr>
        <w:t xml:space="preserve"> </w:t>
      </w:r>
      <w:r w:rsidRPr="00991F3C">
        <w:rPr>
          <w:rFonts w:asciiTheme="majorBidi" w:hAnsiTheme="majorBidi" w:cstheme="majorBidi"/>
          <w:sz w:val="24"/>
          <w:szCs w:val="24"/>
        </w:rPr>
        <w:t xml:space="preserve"> ialah hukum-hukum dan aturan yang dibeban</w:t>
      </w:r>
      <w:r w:rsidRPr="00991F3C">
        <w:rPr>
          <w:rFonts w:asciiTheme="majorBidi" w:hAnsiTheme="majorBidi" w:cstheme="majorBidi"/>
          <w:sz w:val="24"/>
          <w:szCs w:val="24"/>
          <w:lang w:val="en-US"/>
        </w:rPr>
        <w:t>k</w:t>
      </w:r>
      <w:r w:rsidRPr="00991F3C">
        <w:rPr>
          <w:rFonts w:asciiTheme="majorBidi" w:hAnsiTheme="majorBidi" w:cstheme="majorBidi"/>
          <w:sz w:val="24"/>
          <w:szCs w:val="24"/>
        </w:rPr>
        <w:t>an kepada</w:t>
      </w:r>
      <w:r w:rsidRPr="00991F3C">
        <w:rPr>
          <w:rFonts w:asciiTheme="majorBidi" w:hAnsiTheme="majorBidi" w:cstheme="majorBidi"/>
          <w:sz w:val="24"/>
          <w:szCs w:val="24"/>
          <w:lang w:val="en-US"/>
        </w:rPr>
        <w:t xml:space="preserve"> seorang</w:t>
      </w:r>
      <w:r w:rsidRPr="00991F3C">
        <w:rPr>
          <w:rFonts w:asciiTheme="majorBidi" w:hAnsiTheme="majorBidi" w:cstheme="majorBidi"/>
          <w:sz w:val="24"/>
          <w:szCs w:val="24"/>
        </w:rPr>
        <w:t xml:space="preserve"> hamban oleh Allah SWT. </w:t>
      </w:r>
      <w:r w:rsidRPr="00991F3C">
        <w:rPr>
          <w:rFonts w:asciiTheme="majorBidi" w:hAnsiTheme="majorBidi" w:cstheme="majorBidi"/>
          <w:sz w:val="24"/>
          <w:szCs w:val="24"/>
          <w:lang w:val="en-US"/>
        </w:rPr>
        <w:t xml:space="preserve"> </w:t>
      </w:r>
      <w:r w:rsidRPr="00991F3C">
        <w:rPr>
          <w:rFonts w:asciiTheme="majorBidi" w:hAnsiTheme="majorBidi" w:cstheme="majorBidi"/>
          <w:sz w:val="24"/>
          <w:szCs w:val="24"/>
        </w:rPr>
        <w:t>Syariat ini berupa perintah</w:t>
      </w:r>
      <w:r w:rsidRPr="00991F3C">
        <w:rPr>
          <w:rFonts w:asciiTheme="majorBidi" w:hAnsiTheme="majorBidi" w:cstheme="majorBidi"/>
          <w:sz w:val="24"/>
          <w:szCs w:val="24"/>
          <w:lang w:val="en-US"/>
        </w:rPr>
        <w:t xml:space="preserve"> maupun</w:t>
      </w:r>
      <w:r w:rsidRPr="00991F3C">
        <w:rPr>
          <w:rFonts w:asciiTheme="majorBidi" w:hAnsiTheme="majorBidi" w:cstheme="majorBidi"/>
          <w:sz w:val="24"/>
          <w:szCs w:val="24"/>
        </w:rPr>
        <w:t xml:space="preserve"> larangan bagi hambanya. Kar</w:t>
      </w:r>
      <w:r w:rsidRPr="00991F3C">
        <w:rPr>
          <w:rFonts w:asciiTheme="majorBidi" w:hAnsiTheme="majorBidi" w:cstheme="majorBidi"/>
          <w:sz w:val="24"/>
          <w:szCs w:val="24"/>
          <w:lang w:val="en-US"/>
        </w:rPr>
        <w:t>e</w:t>
      </w:r>
      <w:r w:rsidRPr="00991F3C">
        <w:rPr>
          <w:rFonts w:asciiTheme="majorBidi" w:hAnsiTheme="majorBidi" w:cstheme="majorBidi"/>
          <w:sz w:val="24"/>
          <w:szCs w:val="24"/>
        </w:rPr>
        <w:t xml:space="preserve">na perintah dan larangan ini disampaikan kepada hambanya maka ada usaha untuk menafsirkan dan memahami perintah dan larangan tersebut. Penafsiran dan pemahaman ini dilakukan dengan cara yang sistematis oleh  ulama dengan metode tertentu. Hasil dari usaha sistematis ini untuk memahami dan menafsirkan perintah dan larangan Allah SWT disebut dengan </w:t>
      </w:r>
      <w:r w:rsidRPr="00991F3C">
        <w:rPr>
          <w:rFonts w:asciiTheme="majorBidi" w:hAnsiTheme="majorBidi" w:cstheme="majorBidi"/>
          <w:i/>
          <w:iCs/>
          <w:sz w:val="24"/>
          <w:szCs w:val="24"/>
        </w:rPr>
        <w:t>fiqh.</w:t>
      </w:r>
      <w:r w:rsidRPr="00991F3C">
        <w:rPr>
          <w:rFonts w:asciiTheme="majorBidi" w:hAnsiTheme="majorBidi" w:cstheme="majorBidi"/>
          <w:sz w:val="24"/>
          <w:szCs w:val="24"/>
        </w:rPr>
        <w:t xml:space="preserve">  Dalam syariat terbagi atas dua yaitu </w:t>
      </w:r>
      <w:r w:rsidRPr="00991F3C">
        <w:rPr>
          <w:rFonts w:asciiTheme="majorBidi" w:hAnsiTheme="majorBidi" w:cstheme="majorBidi"/>
          <w:i/>
          <w:iCs/>
          <w:sz w:val="24"/>
          <w:szCs w:val="24"/>
        </w:rPr>
        <w:t xml:space="preserve"> </w:t>
      </w:r>
      <w:r w:rsidRPr="00991F3C">
        <w:rPr>
          <w:rFonts w:asciiTheme="majorBidi" w:hAnsiTheme="majorBidi" w:cstheme="majorBidi"/>
          <w:sz w:val="24"/>
          <w:szCs w:val="24"/>
        </w:rPr>
        <w:t>ibadah dan Muamalah</w:t>
      </w:r>
      <w:r w:rsidRPr="00991F3C">
        <w:rPr>
          <w:rFonts w:asciiTheme="majorBidi" w:hAnsiTheme="majorBidi" w:cstheme="majorBidi"/>
          <w:i/>
          <w:iCs/>
          <w:sz w:val="24"/>
          <w:szCs w:val="24"/>
        </w:rPr>
        <w:t>.</w:t>
      </w:r>
      <w:r w:rsidRPr="00991F3C">
        <w:rPr>
          <w:rFonts w:asciiTheme="majorBidi" w:hAnsiTheme="majorBidi" w:cstheme="majorBidi"/>
          <w:sz w:val="24"/>
          <w:szCs w:val="24"/>
        </w:rPr>
        <w:t xml:space="preserve"> </w:t>
      </w:r>
    </w:p>
    <w:p w:rsidR="006D52D5" w:rsidRPr="00991F3C" w:rsidRDefault="006D52D5" w:rsidP="006D52D5">
      <w:pPr>
        <w:pStyle w:val="NoSpacing"/>
        <w:spacing w:line="480" w:lineRule="auto"/>
        <w:ind w:left="720"/>
        <w:jc w:val="both"/>
        <w:rPr>
          <w:rFonts w:asciiTheme="majorBidi" w:hAnsiTheme="majorBidi" w:cstheme="majorBidi"/>
          <w:sz w:val="24"/>
          <w:szCs w:val="24"/>
        </w:rPr>
      </w:pPr>
    </w:p>
    <w:p w:rsidR="006D52D5" w:rsidRPr="00991F3C" w:rsidRDefault="006D52D5" w:rsidP="006D52D5">
      <w:pPr>
        <w:pStyle w:val="NoSpacing"/>
        <w:spacing w:line="480" w:lineRule="auto"/>
        <w:ind w:left="720" w:firstLine="720"/>
        <w:jc w:val="both"/>
        <w:rPr>
          <w:rFonts w:asciiTheme="majorBidi" w:hAnsiTheme="majorBidi" w:cstheme="majorBidi"/>
          <w:sz w:val="24"/>
          <w:szCs w:val="24"/>
        </w:rPr>
      </w:pPr>
      <w:r w:rsidRPr="00991F3C">
        <w:rPr>
          <w:rFonts w:asciiTheme="majorBidi" w:hAnsiTheme="majorBidi" w:cstheme="majorBidi"/>
          <w:sz w:val="24"/>
          <w:szCs w:val="24"/>
        </w:rPr>
        <w:t xml:space="preserve">Dalam menafsirkan dan memahami hukum yang diturunkan  oleh Allah SWT  ulama bersepakat akan  adanya suatu  kaidah pasti, yaitu dalam hal ibadah semua hal dilarang kecuali adanya ketentuan yang membolehkannya berdasarkan Al- Qur’an dan Hadis.  Adapun dalam </w:t>
      </w:r>
      <w:r w:rsidRPr="00991F3C">
        <w:rPr>
          <w:rFonts w:asciiTheme="majorBidi" w:hAnsiTheme="majorBidi" w:cstheme="majorBidi"/>
          <w:sz w:val="24"/>
          <w:szCs w:val="24"/>
          <w:lang w:val="en-US"/>
        </w:rPr>
        <w:t>Muamalah</w:t>
      </w:r>
      <w:r w:rsidRPr="00991F3C">
        <w:rPr>
          <w:rFonts w:asciiTheme="majorBidi" w:hAnsiTheme="majorBidi" w:cstheme="majorBidi"/>
          <w:i/>
          <w:iCs/>
          <w:sz w:val="24"/>
          <w:szCs w:val="24"/>
        </w:rPr>
        <w:t xml:space="preserve"> </w:t>
      </w:r>
      <w:r w:rsidRPr="00991F3C">
        <w:rPr>
          <w:rFonts w:asciiTheme="majorBidi" w:hAnsiTheme="majorBidi" w:cstheme="majorBidi"/>
          <w:sz w:val="24"/>
          <w:szCs w:val="24"/>
        </w:rPr>
        <w:t xml:space="preserve"> semuanya diperbolehkan kecuali ada dalil yang melaranganya. Berdasarkan hal ini ketika suatu bentuk transaksi baru muncul pada </w:t>
      </w:r>
      <w:r w:rsidRPr="00991F3C">
        <w:rPr>
          <w:rFonts w:asciiTheme="majorBidi" w:hAnsiTheme="majorBidi" w:cstheme="majorBidi"/>
          <w:sz w:val="24"/>
          <w:szCs w:val="24"/>
          <w:lang w:val="en-US"/>
        </w:rPr>
        <w:lastRenderedPageBreak/>
        <w:t>Muamalah</w:t>
      </w:r>
      <w:r w:rsidRPr="00991F3C">
        <w:rPr>
          <w:rFonts w:asciiTheme="majorBidi" w:hAnsiTheme="majorBidi" w:cstheme="majorBidi"/>
          <w:i/>
          <w:iCs/>
          <w:sz w:val="24"/>
          <w:szCs w:val="24"/>
          <w:lang w:val="en-US"/>
        </w:rPr>
        <w:t xml:space="preserve"> </w:t>
      </w:r>
      <w:r w:rsidRPr="00991F3C">
        <w:rPr>
          <w:rFonts w:asciiTheme="majorBidi" w:hAnsiTheme="majorBidi" w:cstheme="majorBidi"/>
          <w:sz w:val="24"/>
          <w:szCs w:val="24"/>
        </w:rPr>
        <w:t>dimana hukum Islam belum mengenalnya maka itu diperbolehkan selama tidak bertentangan baik secara eksplisit dan implisti</w:t>
      </w:r>
      <w:r w:rsidRPr="00991F3C">
        <w:rPr>
          <w:rFonts w:asciiTheme="majorBidi" w:hAnsiTheme="majorBidi" w:cstheme="majorBidi"/>
          <w:sz w:val="24"/>
          <w:szCs w:val="24"/>
          <w:lang w:val="en-US"/>
        </w:rPr>
        <w:t>t</w:t>
      </w:r>
      <w:r w:rsidRPr="00991F3C">
        <w:rPr>
          <w:rFonts w:asciiTheme="majorBidi" w:hAnsiTheme="majorBidi" w:cstheme="majorBidi"/>
          <w:sz w:val="24"/>
          <w:szCs w:val="24"/>
        </w:rPr>
        <w:t xml:space="preserve"> dalam Al-Qur’an dan Hadis.</w:t>
      </w:r>
    </w:p>
    <w:p w:rsidR="006D52D5" w:rsidRPr="00991F3C" w:rsidRDefault="006D52D5" w:rsidP="006D52D5">
      <w:pPr>
        <w:pStyle w:val="NoSpacing"/>
        <w:spacing w:line="480" w:lineRule="auto"/>
        <w:ind w:left="720" w:firstLine="720"/>
        <w:jc w:val="both"/>
        <w:rPr>
          <w:rFonts w:asciiTheme="majorBidi" w:hAnsiTheme="majorBidi" w:cstheme="majorBidi"/>
          <w:sz w:val="24"/>
          <w:szCs w:val="24"/>
          <w:lang w:val="en-US"/>
        </w:rPr>
      </w:pPr>
    </w:p>
    <w:p w:rsidR="006D52D5" w:rsidRPr="00991F3C" w:rsidRDefault="006D52D5" w:rsidP="006D52D5">
      <w:pPr>
        <w:pStyle w:val="NoSpacing"/>
        <w:spacing w:line="480" w:lineRule="auto"/>
        <w:ind w:left="720" w:firstLine="720"/>
        <w:jc w:val="both"/>
        <w:rPr>
          <w:rFonts w:asciiTheme="majorBidi" w:hAnsiTheme="majorBidi" w:cstheme="majorBidi"/>
          <w:sz w:val="24"/>
          <w:szCs w:val="24"/>
        </w:rPr>
      </w:pPr>
      <w:r w:rsidRPr="00991F3C">
        <w:rPr>
          <w:rFonts w:asciiTheme="majorBidi" w:hAnsiTheme="majorBidi" w:cstheme="majorBidi"/>
          <w:sz w:val="24"/>
          <w:szCs w:val="24"/>
        </w:rPr>
        <w:t xml:space="preserve">Sebagai umat Islam </w:t>
      </w:r>
      <w:r w:rsidRPr="00991F3C">
        <w:rPr>
          <w:rFonts w:asciiTheme="majorBidi" w:hAnsiTheme="majorBidi" w:cstheme="majorBidi"/>
          <w:sz w:val="24"/>
          <w:szCs w:val="24"/>
          <w:lang w:val="en-US"/>
        </w:rPr>
        <w:t xml:space="preserve"> yang taat, </w:t>
      </w:r>
      <w:r w:rsidRPr="00991F3C">
        <w:rPr>
          <w:rFonts w:asciiTheme="majorBidi" w:hAnsiTheme="majorBidi" w:cstheme="majorBidi"/>
          <w:sz w:val="24"/>
          <w:szCs w:val="24"/>
        </w:rPr>
        <w:t>dalam</w:t>
      </w:r>
      <w:r w:rsidRPr="00991F3C">
        <w:rPr>
          <w:rFonts w:asciiTheme="majorBidi" w:hAnsiTheme="majorBidi" w:cstheme="majorBidi"/>
          <w:sz w:val="24"/>
          <w:szCs w:val="24"/>
          <w:lang w:val="en-US"/>
        </w:rPr>
        <w:t xml:space="preserve"> mealkukan segala aktivitas dalm </w:t>
      </w:r>
      <w:r w:rsidRPr="00991F3C">
        <w:rPr>
          <w:rFonts w:asciiTheme="majorBidi" w:hAnsiTheme="majorBidi" w:cstheme="majorBidi"/>
          <w:sz w:val="24"/>
          <w:szCs w:val="24"/>
        </w:rPr>
        <w:t xml:space="preserve"> kehidupan</w:t>
      </w:r>
      <w:r w:rsidRPr="00991F3C">
        <w:rPr>
          <w:rFonts w:asciiTheme="majorBidi" w:hAnsiTheme="majorBidi" w:cstheme="majorBidi"/>
          <w:sz w:val="24"/>
          <w:szCs w:val="24"/>
          <w:lang w:val="en-US"/>
        </w:rPr>
        <w:t xml:space="preserve">, seorang hamba </w:t>
      </w:r>
      <w:r w:rsidRPr="00991F3C">
        <w:rPr>
          <w:rFonts w:asciiTheme="majorBidi" w:hAnsiTheme="majorBidi" w:cstheme="majorBidi"/>
          <w:sz w:val="24"/>
          <w:szCs w:val="24"/>
        </w:rPr>
        <w:t>wajib menerapkan norma</w:t>
      </w:r>
      <w:r w:rsidRPr="00991F3C">
        <w:rPr>
          <w:rFonts w:asciiTheme="majorBidi" w:hAnsiTheme="majorBidi" w:cstheme="majorBidi"/>
          <w:sz w:val="24"/>
          <w:szCs w:val="24"/>
          <w:lang w:val="en-US"/>
        </w:rPr>
        <w:t xml:space="preserve"> dan </w:t>
      </w:r>
      <w:r w:rsidRPr="00991F3C">
        <w:rPr>
          <w:rFonts w:asciiTheme="majorBidi" w:hAnsiTheme="majorBidi" w:cstheme="majorBidi"/>
          <w:sz w:val="24"/>
          <w:szCs w:val="24"/>
        </w:rPr>
        <w:t>nilai Islam dalam setiap bidang kehidupannya, termasuk dalam bidang ekonomi. Penerapan si</w:t>
      </w:r>
      <w:r w:rsidRPr="00991F3C">
        <w:rPr>
          <w:rFonts w:asciiTheme="majorBidi" w:hAnsiTheme="majorBidi" w:cstheme="majorBidi"/>
          <w:sz w:val="24"/>
          <w:szCs w:val="24"/>
          <w:lang w:val="en-US"/>
        </w:rPr>
        <w:t>s</w:t>
      </w:r>
      <w:r w:rsidRPr="00991F3C">
        <w:rPr>
          <w:rFonts w:asciiTheme="majorBidi" w:hAnsiTheme="majorBidi" w:cstheme="majorBidi"/>
          <w:sz w:val="24"/>
          <w:szCs w:val="24"/>
        </w:rPr>
        <w:t xml:space="preserve">tem ekonomi </w:t>
      </w:r>
      <w:r w:rsidRPr="00991F3C">
        <w:rPr>
          <w:rFonts w:asciiTheme="majorBidi" w:hAnsiTheme="majorBidi" w:cstheme="majorBidi"/>
          <w:sz w:val="24"/>
          <w:szCs w:val="24"/>
          <w:lang w:val="en-US"/>
        </w:rPr>
        <w:t xml:space="preserve">yang berlandaskan Syariat </w:t>
      </w:r>
      <w:r w:rsidRPr="00991F3C">
        <w:rPr>
          <w:rFonts w:asciiTheme="majorBidi" w:hAnsiTheme="majorBidi" w:cstheme="majorBidi"/>
          <w:sz w:val="24"/>
          <w:szCs w:val="24"/>
        </w:rPr>
        <w:t xml:space="preserve">Islam merupakan sistem ekonomi yang berdasarkan etika dan ketuhanan. </w:t>
      </w:r>
      <w:r w:rsidRPr="00991F3C">
        <w:rPr>
          <w:rFonts w:asciiTheme="majorBidi" w:hAnsiTheme="majorBidi" w:cstheme="majorBidi"/>
          <w:sz w:val="24"/>
          <w:szCs w:val="24"/>
          <w:lang w:val="en-US"/>
        </w:rPr>
        <w:t xml:space="preserve">Karena </w:t>
      </w:r>
      <w:r w:rsidRPr="00991F3C">
        <w:rPr>
          <w:rFonts w:asciiTheme="majorBidi" w:hAnsiTheme="majorBidi" w:cstheme="majorBidi"/>
          <w:sz w:val="24"/>
          <w:szCs w:val="24"/>
        </w:rPr>
        <w:t>Islam</w:t>
      </w:r>
      <w:r w:rsidRPr="00991F3C">
        <w:rPr>
          <w:rFonts w:asciiTheme="majorBidi" w:hAnsiTheme="majorBidi" w:cstheme="majorBidi"/>
          <w:sz w:val="24"/>
          <w:szCs w:val="24"/>
          <w:lang w:val="en-US"/>
        </w:rPr>
        <w:t xml:space="preserve"> merupakan agama yang </w:t>
      </w:r>
      <w:r w:rsidRPr="00991F3C">
        <w:rPr>
          <w:rFonts w:asciiTheme="majorBidi" w:hAnsiTheme="majorBidi" w:cstheme="majorBidi"/>
          <w:sz w:val="24"/>
          <w:szCs w:val="24"/>
        </w:rPr>
        <w:t xml:space="preserve"> diturunkan oleh Allah  untuk seluruh manusia. Sehingga penerapan ekonomi Islam akan bekerja sekuat tenaga untuk mencapai  tujuan utama, yaitu  mewujudkan kehidupan yang  baik dan sejahtera untuk seluruh manusia dan makhluk di bumi. Namun, hal ini bukanlah satu satunya tujuan, sebagaimana dalam sistem ekonomi yang lain. Ekonomi Islam berpusat  kepada Allah SWT sebagai satu-satunya yang pantas disembah dan tujuan akhirnya kembali  kepada Allah (</w:t>
      </w:r>
      <w:r w:rsidRPr="00991F3C">
        <w:rPr>
          <w:rFonts w:asciiTheme="majorBidi" w:hAnsiTheme="majorBidi" w:cstheme="majorBidi"/>
          <w:i/>
          <w:iCs/>
          <w:sz w:val="24"/>
          <w:szCs w:val="24"/>
        </w:rPr>
        <w:t>Allah baghyatul ghayah).</w:t>
      </w:r>
      <w:r w:rsidRPr="00991F3C">
        <w:rPr>
          <w:rFonts w:asciiTheme="majorBidi" w:hAnsiTheme="majorBidi" w:cstheme="majorBidi"/>
          <w:sz w:val="24"/>
          <w:szCs w:val="24"/>
        </w:rPr>
        <w:t xml:space="preserve"> karena proses kepemilikan dan distribusi kekayaan  serta cara melakukan transaksi terhadap kekayaan tersebut dan kegiatan ekonomi lainnya selalu diliputi dengan perasaan pada setiap pelaku kegiatan ekonomi bahwa dirinya akan selalu diawasi oleh Allah (</w:t>
      </w:r>
      <w:r w:rsidRPr="00991F3C">
        <w:rPr>
          <w:rFonts w:asciiTheme="majorBidi" w:hAnsiTheme="majorBidi" w:cstheme="majorBidi"/>
          <w:i/>
          <w:iCs/>
          <w:sz w:val="24"/>
          <w:szCs w:val="24"/>
        </w:rPr>
        <w:t>muraqabatuullah</w:t>
      </w:r>
      <w:r w:rsidRPr="00991F3C">
        <w:rPr>
          <w:rFonts w:asciiTheme="majorBidi" w:hAnsiTheme="majorBidi" w:cstheme="majorBidi"/>
          <w:sz w:val="24"/>
          <w:szCs w:val="24"/>
        </w:rPr>
        <w:t>) dan senantiasa bersama Allah. Sikap inilah yang muncul dari keimanan seseorang kepada sang Penciptanya.</w:t>
      </w:r>
    </w:p>
    <w:p w:rsidR="006D52D5" w:rsidRPr="00991F3C" w:rsidRDefault="006D52D5" w:rsidP="006D52D5">
      <w:pPr>
        <w:pStyle w:val="NoSpacing"/>
        <w:spacing w:line="480" w:lineRule="auto"/>
        <w:ind w:left="720"/>
        <w:jc w:val="both"/>
        <w:rPr>
          <w:rFonts w:asciiTheme="majorBidi" w:hAnsiTheme="majorBidi" w:cstheme="majorBidi"/>
          <w:sz w:val="24"/>
          <w:szCs w:val="24"/>
          <w:lang w:val="en-US"/>
        </w:rPr>
      </w:pPr>
    </w:p>
    <w:p w:rsidR="006D52D5" w:rsidRPr="00991F3C" w:rsidRDefault="006D52D5" w:rsidP="006D52D5">
      <w:pPr>
        <w:pStyle w:val="NoSpacing"/>
        <w:spacing w:line="480" w:lineRule="auto"/>
        <w:ind w:left="720"/>
        <w:jc w:val="both"/>
        <w:rPr>
          <w:rFonts w:asciiTheme="majorBidi" w:hAnsiTheme="majorBidi" w:cstheme="majorBidi"/>
          <w:sz w:val="24"/>
          <w:szCs w:val="24"/>
        </w:rPr>
      </w:pPr>
      <w:r w:rsidRPr="00991F3C">
        <w:rPr>
          <w:rFonts w:asciiTheme="majorBidi" w:hAnsiTheme="majorBidi" w:cstheme="majorBidi"/>
          <w:sz w:val="24"/>
          <w:szCs w:val="24"/>
        </w:rPr>
        <w:t xml:space="preserve">Selain berlandaskan </w:t>
      </w:r>
      <w:r w:rsidRPr="00991F3C">
        <w:rPr>
          <w:rFonts w:asciiTheme="majorBidi" w:hAnsiTheme="majorBidi" w:cstheme="majorBidi"/>
          <w:sz w:val="24"/>
          <w:szCs w:val="24"/>
          <w:lang w:val="en-US"/>
        </w:rPr>
        <w:t xml:space="preserve">kepada </w:t>
      </w:r>
      <w:r w:rsidRPr="00991F3C">
        <w:rPr>
          <w:rFonts w:asciiTheme="majorBidi" w:hAnsiTheme="majorBidi" w:cstheme="majorBidi"/>
          <w:sz w:val="24"/>
          <w:szCs w:val="24"/>
        </w:rPr>
        <w:t xml:space="preserve">ketuhanan dan etika, sistem ekonomi Islam juga berkarakter kemanusiaan. </w:t>
      </w:r>
      <w:r w:rsidRPr="00991F3C">
        <w:rPr>
          <w:rFonts w:asciiTheme="majorBidi" w:hAnsiTheme="majorBidi" w:cstheme="majorBidi"/>
          <w:sz w:val="24"/>
          <w:szCs w:val="24"/>
          <w:lang w:val="en-US"/>
        </w:rPr>
        <w:t xml:space="preserve"> Hal ini b</w:t>
      </w:r>
      <w:r w:rsidRPr="00991F3C">
        <w:rPr>
          <w:rFonts w:asciiTheme="majorBidi" w:hAnsiTheme="majorBidi" w:cstheme="majorBidi"/>
          <w:sz w:val="24"/>
          <w:szCs w:val="24"/>
        </w:rPr>
        <w:t>ukanlah suatu hal yang bertolak belakang,</w:t>
      </w:r>
      <w:r w:rsidRPr="00991F3C">
        <w:rPr>
          <w:rFonts w:asciiTheme="majorBidi" w:hAnsiTheme="majorBidi" w:cstheme="majorBidi"/>
          <w:sz w:val="24"/>
          <w:szCs w:val="24"/>
          <w:lang w:val="en-US"/>
        </w:rPr>
        <w:t xml:space="preserve"> karena ketika </w:t>
      </w:r>
      <w:r w:rsidRPr="00991F3C">
        <w:rPr>
          <w:rFonts w:asciiTheme="majorBidi" w:hAnsiTheme="majorBidi" w:cstheme="majorBidi"/>
          <w:sz w:val="24"/>
          <w:szCs w:val="24"/>
        </w:rPr>
        <w:t xml:space="preserve"> membahas kemanusiaan dengan ketuhanan,</w:t>
      </w:r>
      <w:r w:rsidRPr="00991F3C">
        <w:rPr>
          <w:rFonts w:asciiTheme="majorBidi" w:hAnsiTheme="majorBidi" w:cstheme="majorBidi"/>
          <w:sz w:val="24"/>
          <w:szCs w:val="24"/>
          <w:lang w:val="en-US"/>
        </w:rPr>
        <w:t xml:space="preserve"> saling berkaitan erat.</w:t>
      </w:r>
      <w:r w:rsidRPr="00991F3C">
        <w:rPr>
          <w:rFonts w:asciiTheme="majorBidi" w:hAnsiTheme="majorBidi" w:cstheme="majorBidi"/>
          <w:sz w:val="24"/>
          <w:szCs w:val="24"/>
        </w:rPr>
        <w:t xml:space="preserve"> karena ide kemanusiaan berasal dari Tuhan  (</w:t>
      </w:r>
      <w:r w:rsidRPr="00991F3C">
        <w:rPr>
          <w:rFonts w:asciiTheme="majorBidi" w:hAnsiTheme="majorBidi" w:cstheme="majorBidi"/>
          <w:i/>
          <w:iCs/>
          <w:sz w:val="24"/>
          <w:szCs w:val="24"/>
        </w:rPr>
        <w:t>insaniyatul insan).</w:t>
      </w:r>
      <w:r w:rsidRPr="00991F3C">
        <w:rPr>
          <w:rFonts w:asciiTheme="majorBidi" w:hAnsiTheme="majorBidi" w:cstheme="majorBidi"/>
          <w:sz w:val="24"/>
          <w:szCs w:val="24"/>
        </w:rPr>
        <w:t xml:space="preserve"> Sesungguhnya Allah SWT telah menciptakan </w:t>
      </w:r>
      <w:r w:rsidRPr="00991F3C">
        <w:rPr>
          <w:rFonts w:asciiTheme="majorBidi" w:hAnsiTheme="majorBidi" w:cstheme="majorBidi"/>
          <w:sz w:val="24"/>
          <w:szCs w:val="24"/>
        </w:rPr>
        <w:lastRenderedPageBreak/>
        <w:t xml:space="preserve">manusia dan memberinya sebuah pedoman agar hidup sebagaimana manusia yang diharapkan dari tujuan penciptaanya. Kita pun </w:t>
      </w:r>
      <w:r w:rsidRPr="00991F3C">
        <w:rPr>
          <w:rFonts w:asciiTheme="majorBidi" w:hAnsiTheme="majorBidi" w:cstheme="majorBidi"/>
          <w:sz w:val="24"/>
          <w:szCs w:val="24"/>
          <w:lang w:val="en-US"/>
        </w:rPr>
        <w:t xml:space="preserve">juga mengetahui bahwa </w:t>
      </w:r>
      <w:r w:rsidRPr="00991F3C">
        <w:rPr>
          <w:rFonts w:asciiTheme="majorBidi" w:hAnsiTheme="majorBidi" w:cstheme="majorBidi"/>
          <w:sz w:val="24"/>
          <w:szCs w:val="24"/>
        </w:rPr>
        <w:t xml:space="preserve"> setiap manusia dilahirkan dalam keadaan fitrah. Yaitu fitrah berketuhanan sehingga dalam perwujudan konteks loyalitas dalam berekonominya juga dengan menggunakan cara-cara yang telah ditentukan oleh Sang Pencipta.</w:t>
      </w:r>
    </w:p>
    <w:p w:rsidR="006D52D5" w:rsidRPr="00991F3C" w:rsidRDefault="006D52D5" w:rsidP="006D52D5">
      <w:pPr>
        <w:pStyle w:val="NoSpacing"/>
        <w:spacing w:line="480" w:lineRule="auto"/>
        <w:ind w:left="720"/>
        <w:jc w:val="both"/>
        <w:rPr>
          <w:rFonts w:asciiTheme="majorBidi" w:hAnsiTheme="majorBidi" w:cstheme="majorBidi"/>
          <w:sz w:val="24"/>
          <w:szCs w:val="24"/>
        </w:rPr>
      </w:pPr>
    </w:p>
    <w:p w:rsidR="006D52D5" w:rsidRPr="00991F3C" w:rsidRDefault="006D52D5" w:rsidP="006D52D5">
      <w:pPr>
        <w:pStyle w:val="NoSpacing"/>
        <w:spacing w:line="480" w:lineRule="auto"/>
        <w:ind w:left="720" w:firstLine="720"/>
        <w:jc w:val="both"/>
        <w:rPr>
          <w:rFonts w:asciiTheme="majorBidi" w:hAnsiTheme="majorBidi" w:cstheme="majorBidi"/>
          <w:sz w:val="24"/>
          <w:szCs w:val="24"/>
        </w:rPr>
      </w:pPr>
      <w:r w:rsidRPr="00991F3C">
        <w:rPr>
          <w:rFonts w:asciiTheme="majorBidi" w:hAnsiTheme="majorBidi" w:cstheme="majorBidi"/>
          <w:sz w:val="24"/>
          <w:szCs w:val="24"/>
        </w:rPr>
        <w:t>Dalam etika Islam manusia diajarkan untuk tolong-menolong</w:t>
      </w:r>
      <w:r w:rsidRPr="00991F3C">
        <w:rPr>
          <w:rFonts w:asciiTheme="majorBidi" w:hAnsiTheme="majorBidi" w:cstheme="majorBidi"/>
          <w:sz w:val="24"/>
          <w:szCs w:val="24"/>
          <w:lang w:val="en-US"/>
        </w:rPr>
        <w:t>,</w:t>
      </w:r>
      <w:r w:rsidRPr="00991F3C">
        <w:rPr>
          <w:rFonts w:asciiTheme="majorBidi" w:hAnsiTheme="majorBidi" w:cstheme="majorBidi"/>
          <w:sz w:val="24"/>
          <w:szCs w:val="24"/>
        </w:rPr>
        <w:t xml:space="preserve"> bekerjasama, menjauhkan diri dari iri dan dengki serta mengajarkan berkasih sayang, terutama kepada yang lemah. Sendi dasar yang diterapkan dalam sistem ekonomi Islam adalah sifat pertengahan yang merupakan ciri umat Islam.</w:t>
      </w:r>
      <w:r w:rsidRPr="00991F3C">
        <w:rPr>
          <w:rFonts w:asciiTheme="majorBidi" w:hAnsiTheme="majorBidi" w:cstheme="majorBidi"/>
          <w:sz w:val="24"/>
          <w:szCs w:val="24"/>
          <w:lang w:val="en-US"/>
        </w:rPr>
        <w:t xml:space="preserve"> Karena </w:t>
      </w:r>
      <w:r w:rsidRPr="00991F3C">
        <w:rPr>
          <w:rFonts w:asciiTheme="majorBidi" w:hAnsiTheme="majorBidi" w:cstheme="majorBidi"/>
          <w:sz w:val="24"/>
          <w:szCs w:val="24"/>
        </w:rPr>
        <w:t xml:space="preserve"> </w:t>
      </w:r>
      <w:r w:rsidRPr="00991F3C">
        <w:rPr>
          <w:rFonts w:asciiTheme="majorBidi" w:hAnsiTheme="majorBidi" w:cstheme="majorBidi"/>
          <w:sz w:val="24"/>
          <w:szCs w:val="24"/>
          <w:lang w:val="en-US"/>
        </w:rPr>
        <w:t>t</w:t>
      </w:r>
      <w:r w:rsidRPr="00991F3C">
        <w:rPr>
          <w:rFonts w:asciiTheme="majorBidi" w:hAnsiTheme="majorBidi" w:cstheme="majorBidi"/>
          <w:sz w:val="24"/>
          <w:szCs w:val="24"/>
        </w:rPr>
        <w:t>atanan jiwa dalam sitem ekonomi Islam adalah keadilan (</w:t>
      </w:r>
      <w:r w:rsidRPr="00991F3C">
        <w:rPr>
          <w:rFonts w:asciiTheme="majorBidi" w:hAnsiTheme="majorBidi" w:cstheme="majorBidi"/>
          <w:i/>
          <w:iCs/>
          <w:sz w:val="24"/>
          <w:szCs w:val="24"/>
        </w:rPr>
        <w:t>al-adl</w:t>
      </w:r>
      <w:r w:rsidRPr="00991F3C">
        <w:rPr>
          <w:rFonts w:asciiTheme="majorBidi" w:hAnsiTheme="majorBidi" w:cstheme="majorBidi"/>
          <w:sz w:val="24"/>
          <w:szCs w:val="24"/>
        </w:rPr>
        <w:t>)</w:t>
      </w:r>
      <w:r w:rsidRPr="00991F3C">
        <w:rPr>
          <w:rFonts w:asciiTheme="majorBidi" w:hAnsiTheme="majorBidi" w:cstheme="majorBidi"/>
          <w:sz w:val="24"/>
          <w:szCs w:val="24"/>
          <w:lang w:val="en-US"/>
        </w:rPr>
        <w:t xml:space="preserve"> dan </w:t>
      </w:r>
      <w:r w:rsidRPr="00991F3C">
        <w:rPr>
          <w:rFonts w:asciiTheme="majorBidi" w:hAnsiTheme="majorBidi" w:cstheme="majorBidi"/>
          <w:sz w:val="24"/>
          <w:szCs w:val="24"/>
        </w:rPr>
        <w:t>keseimbangan (</w:t>
      </w:r>
      <w:r w:rsidRPr="00991F3C">
        <w:rPr>
          <w:rFonts w:asciiTheme="majorBidi" w:hAnsiTheme="majorBidi" w:cstheme="majorBidi"/>
          <w:i/>
          <w:iCs/>
          <w:sz w:val="24"/>
          <w:szCs w:val="24"/>
        </w:rPr>
        <w:t>tawasun</w:t>
      </w:r>
      <w:r w:rsidRPr="00991F3C">
        <w:rPr>
          <w:rFonts w:asciiTheme="majorBidi" w:hAnsiTheme="majorBidi" w:cstheme="majorBidi"/>
          <w:sz w:val="24"/>
          <w:szCs w:val="24"/>
        </w:rPr>
        <w:t>). Hal ini terlihat jelas pada pengakuan atas hak individu da</w:t>
      </w:r>
      <w:r w:rsidRPr="00991F3C">
        <w:rPr>
          <w:rFonts w:asciiTheme="majorBidi" w:hAnsiTheme="majorBidi" w:cstheme="majorBidi"/>
          <w:sz w:val="24"/>
          <w:szCs w:val="24"/>
          <w:lang w:val="en-US"/>
        </w:rPr>
        <w:t>n</w:t>
      </w:r>
      <w:r w:rsidRPr="00991F3C">
        <w:rPr>
          <w:rFonts w:asciiTheme="majorBidi" w:hAnsiTheme="majorBidi" w:cstheme="majorBidi"/>
          <w:sz w:val="24"/>
          <w:szCs w:val="24"/>
        </w:rPr>
        <w:t xml:space="preserve"> masyarakat. Sistem ekonomi yang moderat</w:t>
      </w:r>
      <w:r w:rsidRPr="00991F3C">
        <w:rPr>
          <w:rFonts w:asciiTheme="majorBidi" w:hAnsiTheme="majorBidi" w:cstheme="majorBidi"/>
          <w:sz w:val="24"/>
          <w:szCs w:val="24"/>
          <w:lang w:val="en-US"/>
        </w:rPr>
        <w:t xml:space="preserve"> yaitu bertujuan </w:t>
      </w:r>
      <w:r w:rsidRPr="00991F3C">
        <w:rPr>
          <w:rFonts w:asciiTheme="majorBidi" w:hAnsiTheme="majorBidi" w:cstheme="majorBidi"/>
          <w:sz w:val="24"/>
          <w:szCs w:val="24"/>
        </w:rPr>
        <w:t>mengangkat yang lemah</w:t>
      </w:r>
      <w:r w:rsidRPr="00991F3C">
        <w:rPr>
          <w:rFonts w:asciiTheme="majorBidi" w:hAnsiTheme="majorBidi" w:cstheme="majorBidi"/>
          <w:sz w:val="24"/>
          <w:szCs w:val="24"/>
          <w:lang w:val="en-US"/>
        </w:rPr>
        <w:t xml:space="preserve"> serta</w:t>
      </w:r>
      <w:r w:rsidRPr="00991F3C">
        <w:rPr>
          <w:rFonts w:asciiTheme="majorBidi" w:hAnsiTheme="majorBidi" w:cstheme="majorBidi"/>
          <w:sz w:val="24"/>
          <w:szCs w:val="24"/>
        </w:rPr>
        <w:t xml:space="preserve"> tidak menyakiti, n</w:t>
      </w:r>
      <w:r w:rsidRPr="00991F3C">
        <w:rPr>
          <w:rFonts w:asciiTheme="majorBidi" w:hAnsiTheme="majorBidi" w:cstheme="majorBidi"/>
          <w:sz w:val="24"/>
          <w:szCs w:val="24"/>
          <w:lang w:val="en-US"/>
        </w:rPr>
        <w:t xml:space="preserve">selain itu </w:t>
      </w:r>
      <w:r w:rsidRPr="00991F3C">
        <w:rPr>
          <w:rFonts w:asciiTheme="majorBidi" w:hAnsiTheme="majorBidi" w:cstheme="majorBidi"/>
          <w:sz w:val="24"/>
          <w:szCs w:val="24"/>
        </w:rPr>
        <w:t xml:space="preserve">juga </w:t>
      </w:r>
      <w:r w:rsidRPr="00991F3C">
        <w:rPr>
          <w:rFonts w:asciiTheme="majorBidi" w:hAnsiTheme="majorBidi" w:cstheme="majorBidi"/>
          <w:sz w:val="24"/>
          <w:szCs w:val="24"/>
          <w:lang w:val="en-US"/>
        </w:rPr>
        <w:t xml:space="preserve">masih tetap </w:t>
      </w:r>
      <w:r w:rsidRPr="00991F3C">
        <w:rPr>
          <w:rFonts w:asciiTheme="majorBidi" w:hAnsiTheme="majorBidi" w:cstheme="majorBidi"/>
          <w:sz w:val="24"/>
          <w:szCs w:val="24"/>
        </w:rPr>
        <w:t>mengakui hak dan prestasi individu maupun masyarakat.</w:t>
      </w:r>
      <w:r w:rsidRPr="00991F3C">
        <w:rPr>
          <w:rFonts w:asciiTheme="majorBidi" w:hAnsiTheme="majorBidi" w:cstheme="majorBidi"/>
          <w:sz w:val="24"/>
          <w:szCs w:val="24"/>
          <w:lang w:val="en-US"/>
        </w:rPr>
        <w:t xml:space="preserve"> </w:t>
      </w:r>
      <w:r w:rsidRPr="00991F3C">
        <w:rPr>
          <w:rFonts w:asciiTheme="majorBidi" w:hAnsiTheme="majorBidi" w:cstheme="majorBidi"/>
          <w:sz w:val="24"/>
          <w:szCs w:val="24"/>
        </w:rPr>
        <w:t>Bangunan ekonomi Islam terdiri atas lima nilai universal yaitu :</w:t>
      </w:r>
      <w:r w:rsidRPr="00991F3C">
        <w:rPr>
          <w:rFonts w:asciiTheme="majorBidi" w:hAnsiTheme="majorBidi" w:cstheme="majorBidi"/>
          <w:sz w:val="24"/>
          <w:szCs w:val="24"/>
          <w:lang w:val="en-US"/>
        </w:rPr>
        <w:t xml:space="preserve"> </w:t>
      </w:r>
      <w:r w:rsidRPr="00991F3C">
        <w:rPr>
          <w:rFonts w:asciiTheme="majorBidi" w:hAnsiTheme="majorBidi" w:cstheme="majorBidi"/>
          <w:sz w:val="24"/>
          <w:szCs w:val="24"/>
        </w:rPr>
        <w:t>1</w:t>
      </w:r>
      <w:r w:rsidRPr="00991F3C">
        <w:rPr>
          <w:rFonts w:asciiTheme="majorBidi" w:hAnsiTheme="majorBidi" w:cstheme="majorBidi"/>
          <w:sz w:val="24"/>
          <w:szCs w:val="24"/>
          <w:lang w:val="en-US"/>
        </w:rPr>
        <w:t>.</w:t>
      </w:r>
      <w:r w:rsidRPr="00991F3C">
        <w:rPr>
          <w:rFonts w:asciiTheme="majorBidi" w:hAnsiTheme="majorBidi" w:cstheme="majorBidi"/>
          <w:sz w:val="24"/>
          <w:szCs w:val="24"/>
        </w:rPr>
        <w:t xml:space="preserve"> </w:t>
      </w:r>
      <w:r w:rsidRPr="00991F3C">
        <w:rPr>
          <w:rFonts w:asciiTheme="majorBidi" w:hAnsiTheme="majorBidi" w:cstheme="majorBidi"/>
          <w:i/>
          <w:iCs/>
          <w:sz w:val="24"/>
          <w:szCs w:val="24"/>
        </w:rPr>
        <w:t>Tauhid</w:t>
      </w:r>
      <w:r w:rsidRPr="00991F3C">
        <w:rPr>
          <w:rFonts w:asciiTheme="majorBidi" w:hAnsiTheme="majorBidi" w:cstheme="majorBidi"/>
          <w:sz w:val="24"/>
          <w:szCs w:val="24"/>
        </w:rPr>
        <w:t xml:space="preserve"> (keimanan),</w:t>
      </w:r>
      <w:r w:rsidRPr="00991F3C">
        <w:rPr>
          <w:rFonts w:asciiTheme="majorBidi" w:hAnsiTheme="majorBidi" w:cstheme="majorBidi"/>
          <w:sz w:val="24"/>
          <w:szCs w:val="24"/>
          <w:lang w:val="en-US"/>
        </w:rPr>
        <w:t xml:space="preserve"> 2.</w:t>
      </w:r>
      <w:r w:rsidRPr="00991F3C">
        <w:rPr>
          <w:rFonts w:asciiTheme="majorBidi" w:hAnsiTheme="majorBidi" w:cstheme="majorBidi"/>
          <w:sz w:val="24"/>
          <w:szCs w:val="24"/>
        </w:rPr>
        <w:t xml:space="preserve"> </w:t>
      </w:r>
      <w:r w:rsidRPr="00991F3C">
        <w:rPr>
          <w:rFonts w:asciiTheme="majorBidi" w:hAnsiTheme="majorBidi" w:cstheme="majorBidi"/>
          <w:i/>
          <w:iCs/>
          <w:sz w:val="24"/>
          <w:szCs w:val="24"/>
        </w:rPr>
        <w:t xml:space="preserve">adl </w:t>
      </w:r>
      <w:r w:rsidRPr="00991F3C">
        <w:rPr>
          <w:rFonts w:asciiTheme="majorBidi" w:hAnsiTheme="majorBidi" w:cstheme="majorBidi"/>
          <w:sz w:val="24"/>
          <w:szCs w:val="24"/>
        </w:rPr>
        <w:t>(keadilan) ,</w:t>
      </w:r>
      <w:r w:rsidRPr="00991F3C">
        <w:rPr>
          <w:rFonts w:asciiTheme="majorBidi" w:hAnsiTheme="majorBidi" w:cstheme="majorBidi"/>
          <w:sz w:val="24"/>
          <w:szCs w:val="24"/>
          <w:lang w:val="en-US"/>
        </w:rPr>
        <w:t xml:space="preserve"> </w:t>
      </w:r>
      <w:r w:rsidRPr="00991F3C">
        <w:rPr>
          <w:rFonts w:asciiTheme="majorBidi" w:hAnsiTheme="majorBidi" w:cstheme="majorBidi"/>
          <w:sz w:val="24"/>
          <w:szCs w:val="24"/>
        </w:rPr>
        <w:t>3</w:t>
      </w:r>
      <w:r w:rsidRPr="00991F3C">
        <w:rPr>
          <w:rFonts w:asciiTheme="majorBidi" w:hAnsiTheme="majorBidi" w:cstheme="majorBidi"/>
          <w:sz w:val="24"/>
          <w:szCs w:val="24"/>
          <w:lang w:val="en-US"/>
        </w:rPr>
        <w:t>.</w:t>
      </w:r>
      <w:r w:rsidRPr="00991F3C">
        <w:rPr>
          <w:rFonts w:asciiTheme="majorBidi" w:hAnsiTheme="majorBidi" w:cstheme="majorBidi"/>
          <w:sz w:val="24"/>
          <w:szCs w:val="24"/>
        </w:rPr>
        <w:t xml:space="preserve"> </w:t>
      </w:r>
      <w:r w:rsidRPr="00991F3C">
        <w:rPr>
          <w:rFonts w:asciiTheme="majorBidi" w:hAnsiTheme="majorBidi" w:cstheme="majorBidi"/>
          <w:i/>
          <w:iCs/>
          <w:sz w:val="24"/>
          <w:szCs w:val="24"/>
        </w:rPr>
        <w:t>nubuwwah</w:t>
      </w:r>
      <w:r w:rsidRPr="00991F3C">
        <w:rPr>
          <w:rFonts w:asciiTheme="majorBidi" w:hAnsiTheme="majorBidi" w:cstheme="majorBidi"/>
          <w:sz w:val="24"/>
          <w:szCs w:val="24"/>
        </w:rPr>
        <w:t xml:space="preserve"> (kenabian), 4</w:t>
      </w:r>
      <w:r w:rsidRPr="00991F3C">
        <w:rPr>
          <w:rFonts w:asciiTheme="majorBidi" w:hAnsiTheme="majorBidi" w:cstheme="majorBidi"/>
          <w:sz w:val="24"/>
          <w:szCs w:val="24"/>
          <w:lang w:val="en-US"/>
        </w:rPr>
        <w:t>.</w:t>
      </w:r>
      <w:r w:rsidRPr="00991F3C">
        <w:rPr>
          <w:rFonts w:asciiTheme="majorBidi" w:hAnsiTheme="majorBidi" w:cstheme="majorBidi"/>
          <w:sz w:val="24"/>
          <w:szCs w:val="24"/>
        </w:rPr>
        <w:t xml:space="preserve"> </w:t>
      </w:r>
      <w:r w:rsidRPr="00991F3C">
        <w:rPr>
          <w:rFonts w:asciiTheme="majorBidi" w:hAnsiTheme="majorBidi" w:cstheme="majorBidi"/>
          <w:i/>
          <w:iCs/>
          <w:sz w:val="24"/>
          <w:szCs w:val="24"/>
        </w:rPr>
        <w:t xml:space="preserve">khilafah </w:t>
      </w:r>
      <w:r w:rsidRPr="00991F3C">
        <w:rPr>
          <w:rFonts w:asciiTheme="majorBidi" w:hAnsiTheme="majorBidi" w:cstheme="majorBidi"/>
          <w:sz w:val="24"/>
          <w:szCs w:val="24"/>
        </w:rPr>
        <w:t>(pemerintahan), 5</w:t>
      </w:r>
      <w:r w:rsidRPr="00991F3C">
        <w:rPr>
          <w:rFonts w:asciiTheme="majorBidi" w:hAnsiTheme="majorBidi" w:cstheme="majorBidi"/>
          <w:sz w:val="24"/>
          <w:szCs w:val="24"/>
          <w:lang w:val="en-US"/>
        </w:rPr>
        <w:t>.</w:t>
      </w:r>
      <w:r w:rsidRPr="00991F3C">
        <w:rPr>
          <w:rFonts w:asciiTheme="majorBidi" w:hAnsiTheme="majorBidi" w:cstheme="majorBidi"/>
          <w:sz w:val="24"/>
          <w:szCs w:val="24"/>
        </w:rPr>
        <w:t xml:space="preserve"> </w:t>
      </w:r>
      <w:r w:rsidRPr="00991F3C">
        <w:rPr>
          <w:rFonts w:asciiTheme="majorBidi" w:hAnsiTheme="majorBidi" w:cstheme="majorBidi"/>
          <w:i/>
          <w:iCs/>
          <w:sz w:val="24"/>
          <w:szCs w:val="24"/>
        </w:rPr>
        <w:t>ma’ad</w:t>
      </w:r>
      <w:r w:rsidRPr="00991F3C">
        <w:rPr>
          <w:rFonts w:asciiTheme="majorBidi" w:hAnsiTheme="majorBidi" w:cstheme="majorBidi"/>
          <w:sz w:val="24"/>
          <w:szCs w:val="24"/>
        </w:rPr>
        <w:t xml:space="preserve"> (hasil). Kelima dasar inilah yang menj</w:t>
      </w:r>
      <w:r w:rsidRPr="00991F3C">
        <w:rPr>
          <w:rFonts w:asciiTheme="majorBidi" w:hAnsiTheme="majorBidi" w:cstheme="majorBidi"/>
          <w:sz w:val="24"/>
          <w:szCs w:val="24"/>
          <w:lang w:val="en-US"/>
        </w:rPr>
        <w:t>a</w:t>
      </w:r>
      <w:r w:rsidRPr="00991F3C">
        <w:rPr>
          <w:rFonts w:asciiTheme="majorBidi" w:hAnsiTheme="majorBidi" w:cstheme="majorBidi"/>
          <w:sz w:val="24"/>
          <w:szCs w:val="24"/>
        </w:rPr>
        <w:t>di inspirasi</w:t>
      </w:r>
      <w:r w:rsidRPr="00991F3C">
        <w:rPr>
          <w:rFonts w:asciiTheme="majorBidi" w:hAnsiTheme="majorBidi" w:cstheme="majorBidi"/>
          <w:sz w:val="24"/>
          <w:szCs w:val="24"/>
          <w:lang w:val="en-US"/>
        </w:rPr>
        <w:t xml:space="preserve"> </w:t>
      </w:r>
      <w:r w:rsidRPr="00991F3C">
        <w:rPr>
          <w:rFonts w:asciiTheme="majorBidi" w:hAnsiTheme="majorBidi" w:cstheme="majorBidi"/>
          <w:sz w:val="24"/>
          <w:szCs w:val="24"/>
        </w:rPr>
        <w:t xml:space="preserve"> dalam menyusun proposis</w:t>
      </w:r>
      <w:r w:rsidRPr="00991F3C">
        <w:rPr>
          <w:rFonts w:asciiTheme="majorBidi" w:hAnsiTheme="majorBidi" w:cstheme="majorBidi"/>
          <w:sz w:val="24"/>
          <w:szCs w:val="24"/>
          <w:lang w:val="en-US"/>
        </w:rPr>
        <w:t>i</w:t>
      </w:r>
      <w:r w:rsidRPr="00991F3C">
        <w:rPr>
          <w:rFonts w:asciiTheme="majorBidi" w:hAnsiTheme="majorBidi" w:cstheme="majorBidi"/>
          <w:sz w:val="24"/>
          <w:szCs w:val="24"/>
        </w:rPr>
        <w:t>-proposisi dan teori-teori dalam ekonomi Islam.</w:t>
      </w:r>
      <w:r w:rsidRPr="00991F3C">
        <w:rPr>
          <w:rStyle w:val="FootnoteReference"/>
          <w:rFonts w:asciiTheme="majorBidi" w:hAnsiTheme="majorBidi" w:cstheme="majorBidi"/>
          <w:sz w:val="24"/>
          <w:szCs w:val="24"/>
        </w:rPr>
        <w:footnoteReference w:id="2"/>
      </w:r>
    </w:p>
    <w:p w:rsidR="006D52D5" w:rsidRPr="00991F3C" w:rsidRDefault="006D52D5" w:rsidP="006D52D5">
      <w:pPr>
        <w:pStyle w:val="NoSpacing"/>
        <w:spacing w:line="480" w:lineRule="auto"/>
        <w:ind w:left="720"/>
        <w:jc w:val="both"/>
        <w:rPr>
          <w:rFonts w:asciiTheme="majorBidi" w:hAnsiTheme="majorBidi" w:cstheme="majorBidi"/>
          <w:sz w:val="24"/>
          <w:szCs w:val="24"/>
        </w:rPr>
      </w:pPr>
    </w:p>
    <w:p w:rsidR="006D52D5" w:rsidRPr="00991F3C" w:rsidRDefault="006D52D5" w:rsidP="006D52D5">
      <w:pPr>
        <w:pStyle w:val="NoSpacing"/>
        <w:spacing w:line="480" w:lineRule="auto"/>
        <w:ind w:left="720" w:firstLine="720"/>
        <w:jc w:val="both"/>
        <w:rPr>
          <w:rFonts w:asciiTheme="majorBidi" w:hAnsiTheme="majorBidi" w:cstheme="majorBidi"/>
          <w:sz w:val="24"/>
          <w:szCs w:val="24"/>
          <w:lang w:val="en-US"/>
        </w:rPr>
      </w:pPr>
      <w:r w:rsidRPr="00991F3C">
        <w:rPr>
          <w:rFonts w:asciiTheme="majorBidi" w:hAnsiTheme="majorBidi" w:cstheme="majorBidi"/>
          <w:sz w:val="24"/>
          <w:szCs w:val="24"/>
        </w:rPr>
        <w:t xml:space="preserve">Dari kelima nilai-nilai universal tersebut dibangunlah tiga prinsip derivatif yang menjadi cita-cita dan bakal sistem ekonomi Islami. Ketiga prinsip tersebut adalah </w:t>
      </w:r>
      <w:r w:rsidRPr="00991F3C">
        <w:rPr>
          <w:rFonts w:asciiTheme="majorBidi" w:hAnsiTheme="majorBidi" w:cstheme="majorBidi"/>
          <w:i/>
          <w:iCs/>
          <w:sz w:val="24"/>
          <w:szCs w:val="24"/>
        </w:rPr>
        <w:t>multyple ownership (</w:t>
      </w:r>
      <w:r w:rsidRPr="00991F3C">
        <w:rPr>
          <w:rFonts w:asciiTheme="majorBidi" w:hAnsiTheme="majorBidi" w:cstheme="majorBidi"/>
          <w:sz w:val="24"/>
          <w:szCs w:val="24"/>
        </w:rPr>
        <w:t>kepemilikan multi jenis)</w:t>
      </w:r>
      <w:r w:rsidRPr="00991F3C">
        <w:rPr>
          <w:rFonts w:asciiTheme="majorBidi" w:hAnsiTheme="majorBidi" w:cstheme="majorBidi"/>
          <w:i/>
          <w:iCs/>
          <w:sz w:val="24"/>
          <w:szCs w:val="24"/>
        </w:rPr>
        <w:t xml:space="preserve">, freedom to act </w:t>
      </w:r>
      <w:r w:rsidRPr="00991F3C">
        <w:rPr>
          <w:rFonts w:asciiTheme="majorBidi" w:hAnsiTheme="majorBidi" w:cstheme="majorBidi"/>
          <w:sz w:val="24"/>
          <w:szCs w:val="24"/>
        </w:rPr>
        <w:t>(kebebasan berusaha)</w:t>
      </w:r>
      <w:r w:rsidRPr="00991F3C">
        <w:rPr>
          <w:rFonts w:asciiTheme="majorBidi" w:hAnsiTheme="majorBidi" w:cstheme="majorBidi"/>
          <w:i/>
          <w:iCs/>
          <w:sz w:val="24"/>
          <w:szCs w:val="24"/>
        </w:rPr>
        <w:t xml:space="preserve">, </w:t>
      </w:r>
      <w:r w:rsidRPr="00991F3C">
        <w:rPr>
          <w:rFonts w:asciiTheme="majorBidi" w:hAnsiTheme="majorBidi" w:cstheme="majorBidi"/>
          <w:sz w:val="24"/>
          <w:szCs w:val="24"/>
        </w:rPr>
        <w:t>dan</w:t>
      </w:r>
      <w:r w:rsidRPr="00991F3C">
        <w:rPr>
          <w:rFonts w:asciiTheme="majorBidi" w:hAnsiTheme="majorBidi" w:cstheme="majorBidi"/>
          <w:i/>
          <w:iCs/>
          <w:sz w:val="24"/>
          <w:szCs w:val="24"/>
          <w:lang w:val="en-US"/>
        </w:rPr>
        <w:t xml:space="preserve"> </w:t>
      </w:r>
      <w:r w:rsidRPr="00991F3C">
        <w:rPr>
          <w:rFonts w:asciiTheme="majorBidi" w:hAnsiTheme="majorBidi" w:cstheme="majorBidi"/>
          <w:i/>
          <w:iCs/>
          <w:sz w:val="24"/>
          <w:szCs w:val="24"/>
        </w:rPr>
        <w:t xml:space="preserve">social justice </w:t>
      </w:r>
      <w:r w:rsidRPr="00991F3C">
        <w:rPr>
          <w:rFonts w:asciiTheme="majorBidi" w:hAnsiTheme="majorBidi" w:cstheme="majorBidi"/>
          <w:sz w:val="24"/>
          <w:szCs w:val="24"/>
        </w:rPr>
        <w:t xml:space="preserve">(keadilan soisal). Diatas semua konsep dan prinsip dibangunlah konsep </w:t>
      </w:r>
      <w:r w:rsidRPr="00991F3C">
        <w:rPr>
          <w:rFonts w:asciiTheme="majorBidi" w:hAnsiTheme="majorBidi" w:cstheme="majorBidi"/>
          <w:sz w:val="24"/>
          <w:szCs w:val="24"/>
        </w:rPr>
        <w:lastRenderedPageBreak/>
        <w:t>akhlak yang memayungi semua prinsip.  Akhlak menempati urutan pertama karena tujuan  dakwah Islam adalah menyempurnakan akhlak manusia.</w:t>
      </w:r>
      <w:r w:rsidRPr="00991F3C">
        <w:rPr>
          <w:rStyle w:val="FootnoteReference"/>
          <w:rFonts w:asciiTheme="majorBidi" w:hAnsiTheme="majorBidi" w:cstheme="majorBidi"/>
          <w:sz w:val="24"/>
          <w:szCs w:val="24"/>
        </w:rPr>
        <w:footnoteReference w:id="3"/>
      </w:r>
    </w:p>
    <w:p w:rsidR="006D52D5" w:rsidRPr="00991F3C" w:rsidRDefault="006D52D5" w:rsidP="006D52D5">
      <w:pPr>
        <w:pStyle w:val="NoSpacing"/>
        <w:spacing w:line="480" w:lineRule="auto"/>
        <w:ind w:left="720"/>
        <w:jc w:val="both"/>
        <w:rPr>
          <w:rFonts w:asciiTheme="majorBidi" w:hAnsiTheme="majorBidi" w:cstheme="majorBidi"/>
          <w:sz w:val="24"/>
          <w:szCs w:val="24"/>
        </w:rPr>
      </w:pPr>
      <w:r w:rsidRPr="00991F3C">
        <w:rPr>
          <w:rFonts w:asciiTheme="majorBidi" w:hAnsiTheme="majorBidi" w:cstheme="majorBidi"/>
          <w:sz w:val="24"/>
          <w:szCs w:val="24"/>
        </w:rPr>
        <w:t xml:space="preserve"> </w:t>
      </w:r>
    </w:p>
    <w:p w:rsidR="006D52D5" w:rsidRPr="00991F3C" w:rsidRDefault="006D52D5" w:rsidP="006D52D5">
      <w:pPr>
        <w:pStyle w:val="NoSpacing"/>
        <w:spacing w:line="480" w:lineRule="auto"/>
        <w:ind w:left="720" w:firstLine="720"/>
        <w:jc w:val="both"/>
        <w:rPr>
          <w:rFonts w:asciiTheme="majorBidi" w:hAnsiTheme="majorBidi" w:cstheme="majorBidi"/>
          <w:sz w:val="24"/>
          <w:szCs w:val="24"/>
          <w:lang w:val="en-US"/>
        </w:rPr>
      </w:pPr>
      <w:r w:rsidRPr="00991F3C">
        <w:rPr>
          <w:rFonts w:asciiTheme="majorBidi" w:hAnsiTheme="majorBidi" w:cstheme="majorBidi"/>
          <w:sz w:val="24"/>
          <w:szCs w:val="24"/>
        </w:rPr>
        <w:t>Seiring dengan perkembangan zaman</w:t>
      </w:r>
      <w:r w:rsidRPr="00991F3C">
        <w:rPr>
          <w:rFonts w:asciiTheme="majorBidi" w:hAnsiTheme="majorBidi" w:cstheme="majorBidi"/>
          <w:sz w:val="24"/>
          <w:szCs w:val="24"/>
          <w:lang w:val="en-US"/>
        </w:rPr>
        <w:t>,</w:t>
      </w:r>
      <w:r w:rsidRPr="00991F3C">
        <w:rPr>
          <w:rFonts w:asciiTheme="majorBidi" w:hAnsiTheme="majorBidi" w:cstheme="majorBidi"/>
          <w:sz w:val="24"/>
          <w:szCs w:val="24"/>
        </w:rPr>
        <w:t xml:space="preserve"> keberadaan</w:t>
      </w:r>
      <w:r w:rsidRPr="00991F3C">
        <w:rPr>
          <w:rFonts w:asciiTheme="majorBidi" w:hAnsiTheme="majorBidi" w:cstheme="majorBidi"/>
          <w:sz w:val="24"/>
          <w:szCs w:val="24"/>
          <w:lang w:val="en-US"/>
        </w:rPr>
        <w:t xml:space="preserve"> </w:t>
      </w:r>
      <w:r w:rsidRPr="00991F3C">
        <w:rPr>
          <w:rFonts w:asciiTheme="majorBidi" w:hAnsiTheme="majorBidi" w:cstheme="majorBidi"/>
          <w:sz w:val="24"/>
          <w:szCs w:val="24"/>
        </w:rPr>
        <w:t>ekonomi berbasis syari’ah semakin banyak di temui. Mulai dari Lembaga Keuangan Syariah, Asuransi Syariah, Pegadaian, dan berbagai jasa keuangan lainnya</w:t>
      </w:r>
      <w:r w:rsidRPr="00991F3C">
        <w:rPr>
          <w:rFonts w:asciiTheme="majorBidi" w:hAnsiTheme="majorBidi" w:cstheme="majorBidi"/>
          <w:sz w:val="24"/>
          <w:szCs w:val="24"/>
          <w:lang w:val="en-US"/>
        </w:rPr>
        <w:t xml:space="preserve"> yang</w:t>
      </w:r>
      <w:r w:rsidRPr="00991F3C">
        <w:rPr>
          <w:rFonts w:asciiTheme="majorBidi" w:hAnsiTheme="majorBidi" w:cstheme="majorBidi"/>
          <w:sz w:val="24"/>
          <w:szCs w:val="24"/>
        </w:rPr>
        <w:t xml:space="preserve"> semakin banyak dan bervariasi. Dalam penerapan sistem berbasis Syariah, ada beberapa hal yang harus diperhatikan. Karena sistem dan transaksi ekonomi yang diterapkan selayaknya sesuai dengan Prinsip Ekonomi Syariah dalam Islam. Adapun beberapa Prinsipnya ialah :</w:t>
      </w:r>
      <w:r w:rsidRPr="00991F3C">
        <w:rPr>
          <w:rStyle w:val="FootnoteReference"/>
          <w:rFonts w:asciiTheme="majorBidi" w:hAnsiTheme="majorBidi" w:cstheme="majorBidi"/>
          <w:sz w:val="24"/>
          <w:szCs w:val="24"/>
        </w:rPr>
        <w:footnoteReference w:id="4"/>
      </w:r>
    </w:p>
    <w:p w:rsidR="006D52D5" w:rsidRPr="00991F3C" w:rsidRDefault="006D52D5" w:rsidP="006D52D5">
      <w:pPr>
        <w:pStyle w:val="NoSpacing"/>
        <w:spacing w:line="480" w:lineRule="auto"/>
        <w:ind w:left="720"/>
        <w:jc w:val="both"/>
        <w:rPr>
          <w:rFonts w:asciiTheme="majorBidi" w:hAnsiTheme="majorBidi" w:cstheme="majorBidi"/>
          <w:sz w:val="24"/>
          <w:szCs w:val="24"/>
          <w:lang w:val="en-US"/>
        </w:rPr>
      </w:pPr>
    </w:p>
    <w:p w:rsidR="006D52D5" w:rsidRPr="00991F3C" w:rsidRDefault="006D52D5" w:rsidP="006D52D5">
      <w:pPr>
        <w:pStyle w:val="NoSpacing"/>
        <w:numPr>
          <w:ilvl w:val="0"/>
          <w:numId w:val="7"/>
        </w:numPr>
        <w:spacing w:line="480" w:lineRule="auto"/>
        <w:jc w:val="both"/>
        <w:rPr>
          <w:rFonts w:asciiTheme="majorBidi" w:hAnsiTheme="majorBidi" w:cstheme="majorBidi"/>
          <w:sz w:val="24"/>
          <w:szCs w:val="24"/>
        </w:rPr>
      </w:pPr>
      <w:r w:rsidRPr="00991F3C">
        <w:rPr>
          <w:rFonts w:asciiTheme="majorBidi" w:hAnsiTheme="majorBidi" w:cstheme="majorBidi"/>
          <w:sz w:val="24"/>
          <w:szCs w:val="24"/>
        </w:rPr>
        <w:t xml:space="preserve">Baik barang dan </w:t>
      </w:r>
      <w:r w:rsidRPr="00991F3C">
        <w:rPr>
          <w:rFonts w:asciiTheme="majorBidi" w:hAnsiTheme="majorBidi" w:cstheme="majorBidi"/>
          <w:sz w:val="24"/>
          <w:szCs w:val="24"/>
          <w:lang w:val="en-US"/>
        </w:rPr>
        <w:t xml:space="preserve"> </w:t>
      </w:r>
      <w:r w:rsidRPr="00991F3C">
        <w:rPr>
          <w:rFonts w:asciiTheme="majorBidi" w:hAnsiTheme="majorBidi" w:cstheme="majorBidi"/>
          <w:sz w:val="24"/>
          <w:szCs w:val="24"/>
        </w:rPr>
        <w:t>jasa yang ditransaksikan tidak boleh haram  secara zatnya.</w:t>
      </w:r>
    </w:p>
    <w:p w:rsidR="006D52D5" w:rsidRPr="00991F3C" w:rsidRDefault="006D52D5" w:rsidP="006D52D5">
      <w:pPr>
        <w:pStyle w:val="NoSpacing"/>
        <w:numPr>
          <w:ilvl w:val="0"/>
          <w:numId w:val="7"/>
        </w:numPr>
        <w:spacing w:line="480" w:lineRule="auto"/>
        <w:jc w:val="both"/>
        <w:rPr>
          <w:rFonts w:asciiTheme="majorBidi" w:hAnsiTheme="majorBidi" w:cstheme="majorBidi"/>
          <w:sz w:val="24"/>
          <w:szCs w:val="24"/>
        </w:rPr>
      </w:pPr>
      <w:r w:rsidRPr="00991F3C">
        <w:rPr>
          <w:rFonts w:asciiTheme="majorBidi" w:hAnsiTheme="majorBidi" w:cstheme="majorBidi"/>
          <w:sz w:val="24"/>
          <w:szCs w:val="24"/>
        </w:rPr>
        <w:t>Barang dan jasa yang ditransaksikan tidak boleh haram selain zatnya</w:t>
      </w:r>
      <w:r w:rsidRPr="00991F3C">
        <w:rPr>
          <w:rFonts w:asciiTheme="majorBidi" w:hAnsiTheme="majorBidi" w:cstheme="majorBidi"/>
          <w:sz w:val="24"/>
          <w:szCs w:val="24"/>
          <w:lang w:val="en-US"/>
        </w:rPr>
        <w:t>.</w:t>
      </w:r>
      <w:r w:rsidRPr="00991F3C">
        <w:rPr>
          <w:rFonts w:asciiTheme="majorBidi" w:hAnsiTheme="majorBidi" w:cstheme="majorBidi"/>
          <w:sz w:val="24"/>
          <w:szCs w:val="24"/>
        </w:rPr>
        <w:t xml:space="preserve"> Seperti</w:t>
      </w:r>
      <w:r w:rsidRPr="00991F3C">
        <w:rPr>
          <w:rFonts w:asciiTheme="majorBidi" w:hAnsiTheme="majorBidi" w:cstheme="majorBidi"/>
          <w:sz w:val="24"/>
          <w:szCs w:val="24"/>
          <w:lang w:val="en-US"/>
        </w:rPr>
        <w:t xml:space="preserve"> </w:t>
      </w:r>
      <w:r w:rsidRPr="00991F3C">
        <w:rPr>
          <w:rFonts w:asciiTheme="majorBidi" w:hAnsiTheme="majorBidi" w:cstheme="majorBidi"/>
          <w:sz w:val="24"/>
          <w:szCs w:val="24"/>
        </w:rPr>
        <w:t>ada unsur pakasaan dalam akad tra</w:t>
      </w:r>
      <w:r w:rsidRPr="00991F3C">
        <w:rPr>
          <w:rFonts w:asciiTheme="majorBidi" w:hAnsiTheme="majorBidi" w:cstheme="majorBidi"/>
          <w:sz w:val="24"/>
          <w:szCs w:val="24"/>
          <w:lang w:val="en-US"/>
        </w:rPr>
        <w:t>n</w:t>
      </w:r>
      <w:r w:rsidRPr="00991F3C">
        <w:rPr>
          <w:rFonts w:asciiTheme="majorBidi" w:hAnsiTheme="majorBidi" w:cstheme="majorBidi"/>
          <w:sz w:val="24"/>
          <w:szCs w:val="24"/>
        </w:rPr>
        <w:t>saksi, dan juga adanya indikasi penipuan dan</w:t>
      </w:r>
      <w:r w:rsidRPr="00991F3C">
        <w:rPr>
          <w:rFonts w:asciiTheme="majorBidi" w:hAnsiTheme="majorBidi" w:cstheme="majorBidi"/>
          <w:sz w:val="24"/>
          <w:szCs w:val="24"/>
          <w:lang w:val="en-US"/>
        </w:rPr>
        <w:t xml:space="preserve"> </w:t>
      </w:r>
      <w:r w:rsidRPr="00991F3C">
        <w:rPr>
          <w:rFonts w:asciiTheme="majorBidi" w:hAnsiTheme="majorBidi" w:cstheme="majorBidi"/>
          <w:sz w:val="24"/>
          <w:szCs w:val="24"/>
        </w:rPr>
        <w:t xml:space="preserve"> kedzaliman dalam sebuah transaksi.</w:t>
      </w:r>
    </w:p>
    <w:p w:rsidR="006D52D5" w:rsidRPr="00991F3C" w:rsidRDefault="006D52D5" w:rsidP="006D52D5">
      <w:pPr>
        <w:pStyle w:val="NoSpacing"/>
        <w:numPr>
          <w:ilvl w:val="0"/>
          <w:numId w:val="7"/>
        </w:numPr>
        <w:spacing w:line="480" w:lineRule="auto"/>
        <w:jc w:val="both"/>
        <w:rPr>
          <w:rFonts w:asciiTheme="majorBidi" w:hAnsiTheme="majorBidi" w:cstheme="majorBidi"/>
          <w:sz w:val="24"/>
          <w:szCs w:val="24"/>
        </w:rPr>
      </w:pPr>
      <w:r w:rsidRPr="00991F3C">
        <w:rPr>
          <w:rFonts w:asciiTheme="majorBidi" w:hAnsiTheme="majorBidi" w:cstheme="majorBidi"/>
          <w:sz w:val="24"/>
          <w:szCs w:val="24"/>
        </w:rPr>
        <w:t>Syarat dan rukun harus terpenuhi sebagaimana akadnya. Dan klausul akad tidak boleh terjadi tumpang tindih di</w:t>
      </w:r>
      <w:r w:rsidRPr="00991F3C">
        <w:rPr>
          <w:rFonts w:asciiTheme="majorBidi" w:hAnsiTheme="majorBidi" w:cstheme="majorBidi"/>
          <w:sz w:val="24"/>
          <w:szCs w:val="24"/>
          <w:lang w:val="en-US"/>
        </w:rPr>
        <w:t xml:space="preserve"> </w:t>
      </w:r>
      <w:r w:rsidRPr="00991F3C">
        <w:rPr>
          <w:rFonts w:asciiTheme="majorBidi" w:hAnsiTheme="majorBidi" w:cstheme="majorBidi"/>
          <w:sz w:val="24"/>
          <w:szCs w:val="24"/>
        </w:rPr>
        <w:t>dalamnya.</w:t>
      </w:r>
    </w:p>
    <w:p w:rsidR="006D52D5" w:rsidRPr="00991F3C" w:rsidRDefault="006D52D5" w:rsidP="006D52D5">
      <w:pPr>
        <w:pStyle w:val="NoSpacing"/>
        <w:numPr>
          <w:ilvl w:val="0"/>
          <w:numId w:val="7"/>
        </w:numPr>
        <w:spacing w:line="480" w:lineRule="auto"/>
        <w:jc w:val="both"/>
        <w:rPr>
          <w:rFonts w:asciiTheme="majorBidi" w:hAnsiTheme="majorBidi" w:cstheme="majorBidi"/>
          <w:sz w:val="24"/>
          <w:szCs w:val="24"/>
        </w:rPr>
      </w:pPr>
      <w:r w:rsidRPr="00991F3C">
        <w:rPr>
          <w:rFonts w:asciiTheme="majorBidi" w:hAnsiTheme="majorBidi" w:cstheme="majorBidi"/>
          <w:sz w:val="24"/>
          <w:szCs w:val="24"/>
        </w:rPr>
        <w:t xml:space="preserve">Tidak boleh ada unsur riba didalam transaksi ekonomi yang dilakukan. </w:t>
      </w:r>
    </w:p>
    <w:p w:rsidR="006D52D5" w:rsidRPr="00991F3C" w:rsidRDefault="006D52D5" w:rsidP="006D52D5">
      <w:pPr>
        <w:pStyle w:val="NoSpacing"/>
        <w:spacing w:line="480" w:lineRule="auto"/>
        <w:jc w:val="both"/>
        <w:rPr>
          <w:rFonts w:asciiTheme="majorBidi" w:hAnsiTheme="majorBidi" w:cstheme="majorBidi"/>
          <w:sz w:val="24"/>
          <w:szCs w:val="24"/>
        </w:rPr>
      </w:pPr>
    </w:p>
    <w:p w:rsidR="006D52D5" w:rsidRPr="00991F3C" w:rsidRDefault="006D52D5" w:rsidP="006D52D5">
      <w:pPr>
        <w:pStyle w:val="NoSpacing"/>
        <w:spacing w:line="480" w:lineRule="auto"/>
        <w:ind w:left="720" w:firstLine="720"/>
        <w:jc w:val="both"/>
        <w:rPr>
          <w:rFonts w:asciiTheme="majorBidi" w:hAnsiTheme="majorBidi" w:cstheme="majorBidi"/>
          <w:sz w:val="24"/>
          <w:szCs w:val="24"/>
        </w:rPr>
      </w:pPr>
      <w:r w:rsidRPr="00991F3C">
        <w:rPr>
          <w:rFonts w:asciiTheme="majorBidi" w:hAnsiTheme="majorBidi" w:cstheme="majorBidi"/>
          <w:sz w:val="24"/>
          <w:szCs w:val="24"/>
        </w:rPr>
        <w:t xml:space="preserve">Dari berbagai sistem berbasis syariah dapat ditemukan berbagai macam perjanjian atau yang dikenal dengan akad. Salah satu akad yang banyak digunakan adalah </w:t>
      </w:r>
      <w:r w:rsidRPr="00991F3C">
        <w:rPr>
          <w:rFonts w:asciiTheme="majorBidi" w:hAnsiTheme="majorBidi" w:cstheme="majorBidi"/>
          <w:i/>
          <w:iCs/>
          <w:sz w:val="24"/>
          <w:szCs w:val="24"/>
        </w:rPr>
        <w:t>ijarah.</w:t>
      </w:r>
      <w:r w:rsidRPr="00991F3C">
        <w:rPr>
          <w:rFonts w:asciiTheme="majorBidi" w:hAnsiTheme="majorBidi" w:cstheme="majorBidi"/>
          <w:sz w:val="24"/>
          <w:szCs w:val="24"/>
        </w:rPr>
        <w:t xml:space="preserve"> </w:t>
      </w:r>
      <w:r w:rsidRPr="00991F3C">
        <w:rPr>
          <w:rFonts w:asciiTheme="majorBidi" w:hAnsiTheme="majorBidi" w:cstheme="majorBidi"/>
          <w:i/>
          <w:iCs/>
          <w:sz w:val="24"/>
          <w:szCs w:val="24"/>
        </w:rPr>
        <w:t>Ijarah</w:t>
      </w:r>
      <w:r w:rsidRPr="00991F3C">
        <w:rPr>
          <w:rFonts w:asciiTheme="majorBidi" w:hAnsiTheme="majorBidi" w:cstheme="majorBidi"/>
          <w:sz w:val="24"/>
          <w:szCs w:val="24"/>
        </w:rPr>
        <w:t xml:space="preserve"> adalah akad pemindahan hak guna atas jasa atau barang, melalui pembayaran upah </w:t>
      </w:r>
      <w:r w:rsidRPr="00991F3C">
        <w:rPr>
          <w:rFonts w:asciiTheme="majorBidi" w:hAnsiTheme="majorBidi" w:cstheme="majorBidi"/>
          <w:sz w:val="24"/>
          <w:szCs w:val="24"/>
        </w:rPr>
        <w:lastRenderedPageBreak/>
        <w:t>atau sewa (</w:t>
      </w:r>
      <w:r w:rsidRPr="00991F3C">
        <w:rPr>
          <w:rFonts w:asciiTheme="majorBidi" w:hAnsiTheme="majorBidi" w:cstheme="majorBidi"/>
          <w:i/>
          <w:iCs/>
          <w:sz w:val="24"/>
          <w:szCs w:val="24"/>
        </w:rPr>
        <w:t>ujroh</w:t>
      </w:r>
      <w:r w:rsidRPr="00991F3C">
        <w:rPr>
          <w:rFonts w:asciiTheme="majorBidi" w:hAnsiTheme="majorBidi" w:cstheme="majorBidi"/>
          <w:sz w:val="24"/>
          <w:szCs w:val="24"/>
        </w:rPr>
        <w:t>), tanpa diikuti dengan pemindahan kepemilikan (</w:t>
      </w:r>
      <w:r w:rsidRPr="00991F3C">
        <w:rPr>
          <w:rFonts w:asciiTheme="majorBidi" w:hAnsiTheme="majorBidi" w:cstheme="majorBidi"/>
          <w:i/>
          <w:iCs/>
          <w:sz w:val="24"/>
          <w:szCs w:val="24"/>
        </w:rPr>
        <w:t>ownership</w:t>
      </w:r>
      <w:r w:rsidRPr="00991F3C">
        <w:rPr>
          <w:rFonts w:asciiTheme="majorBidi" w:hAnsiTheme="majorBidi" w:cstheme="majorBidi"/>
          <w:sz w:val="24"/>
          <w:szCs w:val="24"/>
        </w:rPr>
        <w:t>). Secara umum ijarah dapat diartikan sebagai hak untuk pemanfaatan barang</w:t>
      </w:r>
      <w:r w:rsidRPr="00991F3C">
        <w:rPr>
          <w:rFonts w:asciiTheme="majorBidi" w:hAnsiTheme="majorBidi" w:cstheme="majorBidi"/>
          <w:sz w:val="24"/>
          <w:szCs w:val="24"/>
          <w:lang w:val="en-US"/>
        </w:rPr>
        <w:t xml:space="preserve"> atau </w:t>
      </w:r>
      <w:r w:rsidRPr="00991F3C">
        <w:rPr>
          <w:rFonts w:asciiTheme="majorBidi" w:hAnsiTheme="majorBidi" w:cstheme="majorBidi"/>
          <w:sz w:val="24"/>
          <w:szCs w:val="24"/>
        </w:rPr>
        <w:t xml:space="preserve">jasa  dengan membayar imbalan tertentu. Berdasarkan Fatwa  Dewan Syari’ah Nasional,  </w:t>
      </w:r>
      <w:r w:rsidRPr="00991F3C">
        <w:rPr>
          <w:rFonts w:asciiTheme="majorBidi" w:hAnsiTheme="majorBidi" w:cstheme="majorBidi"/>
          <w:i/>
          <w:iCs/>
          <w:sz w:val="24"/>
          <w:szCs w:val="24"/>
        </w:rPr>
        <w:t>ijarah</w:t>
      </w:r>
      <w:r w:rsidRPr="00991F3C">
        <w:rPr>
          <w:rFonts w:asciiTheme="majorBidi" w:hAnsiTheme="majorBidi" w:cstheme="majorBidi"/>
          <w:sz w:val="24"/>
          <w:szCs w:val="24"/>
        </w:rPr>
        <w:t xml:space="preserve"> adalah pemindahan hak guna (manfaat) atas suatu barang atau jasa dalam waktu tertentu melalui pembayaran sewa/upah, tanpa diikuti dengan pemindahan kepemilikan barang itu sendiri.</w:t>
      </w:r>
      <w:r w:rsidRPr="00991F3C">
        <w:rPr>
          <w:rStyle w:val="FootnoteReference"/>
          <w:rFonts w:asciiTheme="majorBidi" w:hAnsiTheme="majorBidi" w:cstheme="majorBidi"/>
          <w:sz w:val="24"/>
          <w:szCs w:val="24"/>
        </w:rPr>
        <w:footnoteReference w:id="5"/>
      </w:r>
    </w:p>
    <w:p w:rsidR="006D52D5" w:rsidRPr="00991F3C" w:rsidRDefault="006D52D5" w:rsidP="006D52D5">
      <w:pPr>
        <w:pStyle w:val="NoSpacing"/>
        <w:spacing w:line="480" w:lineRule="auto"/>
        <w:ind w:left="720"/>
        <w:jc w:val="both"/>
        <w:rPr>
          <w:rFonts w:asciiTheme="majorBidi" w:hAnsiTheme="majorBidi" w:cstheme="majorBidi"/>
          <w:sz w:val="24"/>
          <w:szCs w:val="24"/>
        </w:rPr>
      </w:pPr>
    </w:p>
    <w:p w:rsidR="006D52D5" w:rsidRPr="00991F3C" w:rsidRDefault="006D52D5" w:rsidP="006D52D5">
      <w:pPr>
        <w:pStyle w:val="NoSpacing"/>
        <w:spacing w:line="480" w:lineRule="auto"/>
        <w:ind w:left="720"/>
        <w:jc w:val="both"/>
        <w:rPr>
          <w:rFonts w:asciiTheme="majorBidi" w:hAnsiTheme="majorBidi" w:cstheme="majorBidi"/>
          <w:sz w:val="24"/>
          <w:szCs w:val="24"/>
        </w:rPr>
      </w:pPr>
      <w:r w:rsidRPr="00991F3C">
        <w:rPr>
          <w:rFonts w:asciiTheme="majorBidi" w:hAnsiTheme="majorBidi" w:cstheme="majorBidi"/>
          <w:sz w:val="24"/>
          <w:szCs w:val="24"/>
        </w:rPr>
        <w:t>Penerapan transaksi ijarah sendiri dibolehkan berdasarkan pada ayat Al-Qur’an surah Al-Baqarah ayat 233:</w:t>
      </w:r>
    </w:p>
    <w:p w:rsidR="006D52D5" w:rsidRPr="00991F3C" w:rsidRDefault="006D52D5" w:rsidP="006D52D5">
      <w:pPr>
        <w:pStyle w:val="NoSpacing"/>
        <w:spacing w:line="480" w:lineRule="auto"/>
        <w:ind w:left="720"/>
        <w:jc w:val="both"/>
        <w:rPr>
          <w:rFonts w:asciiTheme="majorBidi" w:hAnsiTheme="majorBidi" w:cstheme="majorBidi"/>
          <w:sz w:val="24"/>
          <w:szCs w:val="24"/>
        </w:rPr>
      </w:pPr>
    </w:p>
    <w:p w:rsidR="006D52D5" w:rsidRPr="00991F3C" w:rsidRDefault="006D52D5" w:rsidP="006D52D5">
      <w:pPr>
        <w:pStyle w:val="NoSpacing"/>
        <w:bidi/>
        <w:spacing w:line="480" w:lineRule="auto"/>
        <w:ind w:left="-143" w:right="709"/>
        <w:jc w:val="both"/>
        <w:rPr>
          <w:rFonts w:asciiTheme="majorBidi" w:hAnsiTheme="majorBidi" w:cstheme="majorBidi"/>
          <w:sz w:val="24"/>
          <w:szCs w:val="24"/>
        </w:rPr>
      </w:pPr>
      <w:r w:rsidRPr="00991F3C">
        <w:rPr>
          <w:rFonts w:asciiTheme="majorBidi" w:hAnsiTheme="majorBidi" w:cstheme="majorBidi"/>
          <w:sz w:val="24"/>
          <w:szCs w:val="24"/>
        </w:rPr>
        <w:t>...</w:t>
      </w:r>
      <w:r w:rsidRPr="00991F3C">
        <w:rPr>
          <w:rFonts w:asciiTheme="majorBidi" w:hAnsiTheme="majorBidi" w:cstheme="majorBidi"/>
          <w:sz w:val="24"/>
          <w:szCs w:val="24"/>
          <w:rtl/>
        </w:rPr>
        <w:t xml:space="preserve"> </w:t>
      </w:r>
      <w:r w:rsidRPr="00991F3C">
        <w:rPr>
          <w:rFonts w:asciiTheme="majorBidi" w:hAnsiTheme="majorBidi" w:cstheme="majorBidi"/>
          <w:sz w:val="24"/>
          <w:szCs w:val="24"/>
        </w:rPr>
        <w:sym w:font="HQPB4" w:char="F0F7"/>
      </w:r>
      <w:r w:rsidRPr="00991F3C">
        <w:rPr>
          <w:rFonts w:asciiTheme="majorBidi" w:hAnsiTheme="majorBidi" w:cstheme="majorBidi"/>
          <w:sz w:val="24"/>
          <w:szCs w:val="24"/>
        </w:rPr>
        <w:sym w:font="HQPB2" w:char="F062"/>
      </w:r>
      <w:r w:rsidRPr="00991F3C">
        <w:rPr>
          <w:rFonts w:asciiTheme="majorBidi" w:hAnsiTheme="majorBidi" w:cstheme="majorBidi"/>
          <w:sz w:val="24"/>
          <w:szCs w:val="24"/>
        </w:rPr>
        <w:sym w:font="HQPB4" w:char="F0CE"/>
      </w:r>
      <w:r w:rsidRPr="00991F3C">
        <w:rPr>
          <w:rFonts w:asciiTheme="majorBidi" w:hAnsiTheme="majorBidi" w:cstheme="majorBidi"/>
          <w:sz w:val="24"/>
          <w:szCs w:val="24"/>
        </w:rPr>
        <w:sym w:font="HQPB1" w:char="F029"/>
      </w:r>
      <w:r w:rsidRPr="00991F3C">
        <w:rPr>
          <w:rFonts w:asciiTheme="majorBidi" w:hAnsiTheme="majorBidi" w:cstheme="majorBidi"/>
          <w:sz w:val="24"/>
          <w:szCs w:val="24"/>
        </w:rPr>
        <w:sym w:font="HQPB5" w:char="F075"/>
      </w:r>
      <w:r w:rsidRPr="00991F3C">
        <w:rPr>
          <w:rFonts w:asciiTheme="majorBidi" w:hAnsiTheme="majorBidi" w:cstheme="majorBidi"/>
          <w:sz w:val="24"/>
          <w:szCs w:val="24"/>
        </w:rPr>
        <w:sym w:font="HQPB2" w:char="F072"/>
      </w:r>
      <w:r w:rsidRPr="00991F3C">
        <w:rPr>
          <w:rFonts w:asciiTheme="majorBidi" w:hAnsiTheme="majorBidi" w:cstheme="majorBidi"/>
          <w:sz w:val="24"/>
          <w:szCs w:val="24"/>
          <w:rtl/>
        </w:rPr>
        <w:t xml:space="preserve"> </w:t>
      </w:r>
      <w:r w:rsidRPr="00991F3C">
        <w:rPr>
          <w:rFonts w:asciiTheme="majorBidi" w:hAnsiTheme="majorBidi" w:cstheme="majorBidi"/>
          <w:sz w:val="24"/>
          <w:szCs w:val="24"/>
        </w:rPr>
        <w:sym w:font="HQPB4" w:char="F0F6"/>
      </w:r>
      <w:r w:rsidRPr="00991F3C">
        <w:rPr>
          <w:rFonts w:asciiTheme="majorBidi" w:hAnsiTheme="majorBidi" w:cstheme="majorBidi"/>
          <w:sz w:val="24"/>
          <w:szCs w:val="24"/>
        </w:rPr>
        <w:sym w:font="HQPB2" w:char="F04E"/>
      </w:r>
      <w:r w:rsidRPr="00991F3C">
        <w:rPr>
          <w:rFonts w:asciiTheme="majorBidi" w:hAnsiTheme="majorBidi" w:cstheme="majorBidi"/>
          <w:sz w:val="24"/>
          <w:szCs w:val="24"/>
        </w:rPr>
        <w:sym w:font="HQPB4" w:char="F09B"/>
      </w:r>
      <w:r w:rsidRPr="00991F3C">
        <w:rPr>
          <w:rFonts w:asciiTheme="majorBidi" w:hAnsiTheme="majorBidi" w:cstheme="majorBidi"/>
          <w:sz w:val="24"/>
          <w:szCs w:val="24"/>
        </w:rPr>
        <w:sym w:font="HQPB1" w:char="F03F"/>
      </w:r>
      <w:r w:rsidRPr="00991F3C">
        <w:rPr>
          <w:rFonts w:asciiTheme="majorBidi" w:hAnsiTheme="majorBidi" w:cstheme="majorBidi"/>
          <w:sz w:val="24"/>
          <w:szCs w:val="24"/>
        </w:rPr>
        <w:sym w:font="HQPB1" w:char="F08A"/>
      </w:r>
      <w:r w:rsidRPr="00991F3C">
        <w:rPr>
          <w:rFonts w:asciiTheme="majorBidi" w:hAnsiTheme="majorBidi" w:cstheme="majorBidi"/>
          <w:sz w:val="24"/>
          <w:szCs w:val="24"/>
        </w:rPr>
        <w:sym w:font="HQPB5" w:char="F075"/>
      </w:r>
      <w:r w:rsidRPr="00991F3C">
        <w:rPr>
          <w:rFonts w:asciiTheme="majorBidi" w:hAnsiTheme="majorBidi" w:cstheme="majorBidi"/>
          <w:sz w:val="24"/>
          <w:szCs w:val="24"/>
        </w:rPr>
        <w:sym w:font="HQPB1" w:char="F091"/>
      </w:r>
      <w:r w:rsidRPr="00991F3C">
        <w:rPr>
          <w:rFonts w:asciiTheme="majorBidi" w:hAnsiTheme="majorBidi" w:cstheme="majorBidi"/>
          <w:sz w:val="24"/>
          <w:szCs w:val="24"/>
        </w:rPr>
        <w:sym w:font="HQPB5" w:char="F072"/>
      </w:r>
      <w:r w:rsidRPr="00991F3C">
        <w:rPr>
          <w:rFonts w:asciiTheme="majorBidi" w:hAnsiTheme="majorBidi" w:cstheme="majorBidi"/>
          <w:sz w:val="24"/>
          <w:szCs w:val="24"/>
        </w:rPr>
        <w:sym w:font="HQPB1" w:char="F026"/>
      </w:r>
      <w:r w:rsidRPr="00991F3C">
        <w:rPr>
          <w:rFonts w:asciiTheme="majorBidi" w:hAnsiTheme="majorBidi" w:cstheme="majorBidi"/>
          <w:sz w:val="24"/>
          <w:szCs w:val="24"/>
          <w:rtl/>
        </w:rPr>
        <w:t xml:space="preserve"> </w:t>
      </w:r>
      <w:r w:rsidRPr="00991F3C">
        <w:rPr>
          <w:rFonts w:asciiTheme="majorBidi" w:hAnsiTheme="majorBidi" w:cstheme="majorBidi"/>
          <w:sz w:val="24"/>
          <w:szCs w:val="24"/>
        </w:rPr>
        <w:sym w:font="HQPB2" w:char="F062"/>
      </w:r>
      <w:r w:rsidRPr="00991F3C">
        <w:rPr>
          <w:rFonts w:asciiTheme="majorBidi" w:hAnsiTheme="majorBidi" w:cstheme="majorBidi"/>
          <w:sz w:val="24"/>
          <w:szCs w:val="24"/>
        </w:rPr>
        <w:sym w:font="HQPB5" w:char="F072"/>
      </w:r>
      <w:r w:rsidRPr="00991F3C">
        <w:rPr>
          <w:rFonts w:asciiTheme="majorBidi" w:hAnsiTheme="majorBidi" w:cstheme="majorBidi"/>
          <w:sz w:val="24"/>
          <w:szCs w:val="24"/>
        </w:rPr>
        <w:sym w:font="HQPB1" w:char="F026"/>
      </w:r>
      <w:r w:rsidRPr="00991F3C">
        <w:rPr>
          <w:rFonts w:asciiTheme="majorBidi" w:hAnsiTheme="majorBidi" w:cstheme="majorBidi"/>
          <w:sz w:val="24"/>
          <w:szCs w:val="24"/>
          <w:rtl/>
        </w:rPr>
        <w:t xml:space="preserve"> </w:t>
      </w:r>
      <w:r w:rsidRPr="00991F3C">
        <w:rPr>
          <w:rFonts w:asciiTheme="majorBidi" w:hAnsiTheme="majorBidi" w:cstheme="majorBidi"/>
          <w:sz w:val="24"/>
          <w:szCs w:val="24"/>
        </w:rPr>
        <w:sym w:font="HQPB5" w:char="F028"/>
      </w:r>
      <w:r w:rsidRPr="00991F3C">
        <w:rPr>
          <w:rFonts w:asciiTheme="majorBidi" w:hAnsiTheme="majorBidi" w:cstheme="majorBidi"/>
          <w:sz w:val="24"/>
          <w:szCs w:val="24"/>
        </w:rPr>
        <w:sym w:font="HQPB1" w:char="F023"/>
      </w:r>
      <w:r w:rsidRPr="00991F3C">
        <w:rPr>
          <w:rFonts w:asciiTheme="majorBidi" w:hAnsiTheme="majorBidi" w:cstheme="majorBidi"/>
          <w:sz w:val="24"/>
          <w:szCs w:val="24"/>
        </w:rPr>
        <w:sym w:font="HQPB4" w:char="F0FE"/>
      </w:r>
      <w:r w:rsidRPr="00991F3C">
        <w:rPr>
          <w:rFonts w:asciiTheme="majorBidi" w:hAnsiTheme="majorBidi" w:cstheme="majorBidi"/>
          <w:sz w:val="24"/>
          <w:szCs w:val="24"/>
        </w:rPr>
        <w:sym w:font="HQPB2" w:char="F071"/>
      </w:r>
      <w:r w:rsidRPr="00991F3C">
        <w:rPr>
          <w:rFonts w:asciiTheme="majorBidi" w:hAnsiTheme="majorBidi" w:cstheme="majorBidi"/>
          <w:sz w:val="24"/>
          <w:szCs w:val="24"/>
        </w:rPr>
        <w:sym w:font="HQPB4" w:char="F0E3"/>
      </w:r>
      <w:r w:rsidRPr="00991F3C">
        <w:rPr>
          <w:rFonts w:asciiTheme="majorBidi" w:hAnsiTheme="majorBidi" w:cstheme="majorBidi"/>
          <w:sz w:val="24"/>
          <w:szCs w:val="24"/>
        </w:rPr>
        <w:sym w:font="HQPB1" w:char="F0E8"/>
      </w:r>
      <w:r w:rsidRPr="00991F3C">
        <w:rPr>
          <w:rFonts w:asciiTheme="majorBidi" w:hAnsiTheme="majorBidi" w:cstheme="majorBidi"/>
          <w:sz w:val="24"/>
          <w:szCs w:val="24"/>
        </w:rPr>
        <w:sym w:font="HQPB4" w:char="F0C5"/>
      </w:r>
      <w:r w:rsidRPr="00991F3C">
        <w:rPr>
          <w:rFonts w:asciiTheme="majorBidi" w:hAnsiTheme="majorBidi" w:cstheme="majorBidi"/>
          <w:sz w:val="24"/>
          <w:szCs w:val="24"/>
        </w:rPr>
        <w:sym w:font="HQPB1" w:char="F0CA"/>
      </w:r>
      <w:r w:rsidRPr="00991F3C">
        <w:rPr>
          <w:rFonts w:asciiTheme="majorBidi" w:hAnsiTheme="majorBidi" w:cstheme="majorBidi"/>
          <w:sz w:val="24"/>
          <w:szCs w:val="24"/>
        </w:rPr>
        <w:sym w:font="HQPB4" w:char="F0F7"/>
      </w:r>
      <w:r w:rsidRPr="00991F3C">
        <w:rPr>
          <w:rFonts w:asciiTheme="majorBidi" w:hAnsiTheme="majorBidi" w:cstheme="majorBidi"/>
          <w:sz w:val="24"/>
          <w:szCs w:val="24"/>
        </w:rPr>
        <w:sym w:font="HQPB1" w:char="F08E"/>
      </w:r>
      <w:r w:rsidRPr="00991F3C">
        <w:rPr>
          <w:rFonts w:asciiTheme="majorBidi" w:hAnsiTheme="majorBidi" w:cstheme="majorBidi"/>
          <w:sz w:val="24"/>
          <w:szCs w:val="24"/>
        </w:rPr>
        <w:sym w:font="HQPB5" w:char="F074"/>
      </w:r>
      <w:r w:rsidRPr="00991F3C">
        <w:rPr>
          <w:rFonts w:asciiTheme="majorBidi" w:hAnsiTheme="majorBidi" w:cstheme="majorBidi"/>
          <w:sz w:val="24"/>
          <w:szCs w:val="24"/>
        </w:rPr>
        <w:sym w:font="HQPB1" w:char="F049"/>
      </w:r>
      <w:r w:rsidRPr="00991F3C">
        <w:rPr>
          <w:rFonts w:asciiTheme="majorBidi" w:hAnsiTheme="majorBidi" w:cstheme="majorBidi"/>
          <w:sz w:val="24"/>
          <w:szCs w:val="24"/>
        </w:rPr>
        <w:sym w:font="HQPB4" w:char="F0F3"/>
      </w:r>
      <w:r w:rsidRPr="00991F3C">
        <w:rPr>
          <w:rFonts w:asciiTheme="majorBidi" w:hAnsiTheme="majorBidi" w:cstheme="majorBidi"/>
          <w:sz w:val="24"/>
          <w:szCs w:val="24"/>
        </w:rPr>
        <w:sym w:font="HQPB1" w:char="F0A1"/>
      </w:r>
      <w:r w:rsidRPr="00991F3C">
        <w:rPr>
          <w:rFonts w:asciiTheme="majorBidi" w:hAnsiTheme="majorBidi" w:cstheme="majorBidi"/>
          <w:sz w:val="24"/>
          <w:szCs w:val="24"/>
        </w:rPr>
        <w:sym w:font="HQPB5" w:char="F06E"/>
      </w:r>
      <w:r w:rsidRPr="00991F3C">
        <w:rPr>
          <w:rFonts w:asciiTheme="majorBidi" w:hAnsiTheme="majorBidi" w:cstheme="majorBidi"/>
          <w:sz w:val="24"/>
          <w:szCs w:val="24"/>
        </w:rPr>
        <w:sym w:font="HQPB1" w:char="F040"/>
      </w:r>
      <w:r w:rsidRPr="00991F3C">
        <w:rPr>
          <w:rFonts w:asciiTheme="majorBidi" w:hAnsiTheme="majorBidi" w:cstheme="majorBidi"/>
          <w:sz w:val="24"/>
          <w:szCs w:val="24"/>
          <w:rtl/>
        </w:rPr>
        <w:t xml:space="preserve"> </w:t>
      </w:r>
      <w:r w:rsidRPr="00991F3C">
        <w:rPr>
          <w:rFonts w:asciiTheme="majorBidi" w:hAnsiTheme="majorBidi" w:cstheme="majorBidi"/>
          <w:sz w:val="24"/>
          <w:szCs w:val="24"/>
        </w:rPr>
        <w:sym w:font="HQPB4" w:char="F0F6"/>
      </w:r>
      <w:r w:rsidRPr="00991F3C">
        <w:rPr>
          <w:rFonts w:asciiTheme="majorBidi" w:hAnsiTheme="majorBidi" w:cstheme="majorBidi"/>
          <w:sz w:val="24"/>
          <w:szCs w:val="24"/>
        </w:rPr>
        <w:sym w:font="HQPB3" w:char="F02F"/>
      </w:r>
      <w:r w:rsidRPr="00991F3C">
        <w:rPr>
          <w:rFonts w:asciiTheme="majorBidi" w:hAnsiTheme="majorBidi" w:cstheme="majorBidi"/>
          <w:sz w:val="24"/>
          <w:szCs w:val="24"/>
        </w:rPr>
        <w:sym w:font="HQPB4" w:char="F0E4"/>
      </w:r>
      <w:r w:rsidRPr="00991F3C">
        <w:rPr>
          <w:rFonts w:asciiTheme="majorBidi" w:hAnsiTheme="majorBidi" w:cstheme="majorBidi"/>
          <w:sz w:val="24"/>
          <w:szCs w:val="24"/>
        </w:rPr>
        <w:sym w:font="HQPB2" w:char="F02E"/>
      </w:r>
      <w:r w:rsidRPr="00991F3C">
        <w:rPr>
          <w:rFonts w:asciiTheme="majorBidi" w:hAnsiTheme="majorBidi" w:cstheme="majorBidi"/>
          <w:sz w:val="24"/>
          <w:szCs w:val="24"/>
        </w:rPr>
        <w:sym w:font="HQPB5" w:char="F079"/>
      </w:r>
      <w:r w:rsidRPr="00991F3C">
        <w:rPr>
          <w:rFonts w:asciiTheme="majorBidi" w:hAnsiTheme="majorBidi" w:cstheme="majorBidi"/>
          <w:sz w:val="24"/>
          <w:szCs w:val="24"/>
        </w:rPr>
        <w:sym w:font="HQPB1" w:char="F089"/>
      </w:r>
      <w:r w:rsidRPr="00991F3C">
        <w:rPr>
          <w:rFonts w:asciiTheme="majorBidi" w:hAnsiTheme="majorBidi" w:cstheme="majorBidi"/>
          <w:sz w:val="24"/>
          <w:szCs w:val="24"/>
        </w:rPr>
        <w:sym w:font="HQPB2" w:char="F0BB"/>
      </w:r>
      <w:r w:rsidRPr="00991F3C">
        <w:rPr>
          <w:rFonts w:asciiTheme="majorBidi" w:hAnsiTheme="majorBidi" w:cstheme="majorBidi"/>
          <w:sz w:val="24"/>
          <w:szCs w:val="24"/>
        </w:rPr>
        <w:sym w:font="HQPB5" w:char="F073"/>
      </w:r>
      <w:r w:rsidRPr="00991F3C">
        <w:rPr>
          <w:rFonts w:asciiTheme="majorBidi" w:hAnsiTheme="majorBidi" w:cstheme="majorBidi"/>
          <w:sz w:val="24"/>
          <w:szCs w:val="24"/>
        </w:rPr>
        <w:sym w:font="HQPB2" w:char="F039"/>
      </w:r>
      <w:r w:rsidRPr="00991F3C">
        <w:rPr>
          <w:rFonts w:asciiTheme="majorBidi" w:hAnsiTheme="majorBidi" w:cstheme="majorBidi"/>
          <w:sz w:val="24"/>
          <w:szCs w:val="24"/>
        </w:rPr>
        <w:sym w:font="HQPB4" w:char="F0F7"/>
      </w:r>
      <w:r w:rsidRPr="00991F3C">
        <w:rPr>
          <w:rFonts w:asciiTheme="majorBidi" w:hAnsiTheme="majorBidi" w:cstheme="majorBidi"/>
          <w:sz w:val="24"/>
          <w:szCs w:val="24"/>
        </w:rPr>
        <w:sym w:font="HQPB2" w:char="F072"/>
      </w:r>
      <w:r w:rsidRPr="00991F3C">
        <w:rPr>
          <w:rFonts w:asciiTheme="majorBidi" w:hAnsiTheme="majorBidi" w:cstheme="majorBidi"/>
          <w:sz w:val="24"/>
          <w:szCs w:val="24"/>
        </w:rPr>
        <w:sym w:font="HQPB5" w:char="F072"/>
      </w:r>
      <w:r w:rsidRPr="00991F3C">
        <w:rPr>
          <w:rFonts w:asciiTheme="majorBidi" w:hAnsiTheme="majorBidi" w:cstheme="majorBidi"/>
          <w:sz w:val="24"/>
          <w:szCs w:val="24"/>
        </w:rPr>
        <w:sym w:font="HQPB1" w:char="F026"/>
      </w:r>
      <w:r w:rsidRPr="00991F3C">
        <w:rPr>
          <w:rFonts w:asciiTheme="majorBidi" w:hAnsiTheme="majorBidi" w:cstheme="majorBidi"/>
          <w:sz w:val="24"/>
          <w:szCs w:val="24"/>
          <w:rtl/>
        </w:rPr>
        <w:t xml:space="preserve"> </w:t>
      </w:r>
      <w:r w:rsidRPr="00991F3C">
        <w:rPr>
          <w:rFonts w:asciiTheme="majorBidi" w:hAnsiTheme="majorBidi" w:cstheme="majorBidi"/>
          <w:sz w:val="24"/>
          <w:szCs w:val="24"/>
        </w:rPr>
        <w:sym w:font="HQPB5" w:char="F09F"/>
      </w:r>
      <w:r w:rsidRPr="00991F3C">
        <w:rPr>
          <w:rFonts w:asciiTheme="majorBidi" w:hAnsiTheme="majorBidi" w:cstheme="majorBidi"/>
          <w:sz w:val="24"/>
          <w:szCs w:val="24"/>
        </w:rPr>
        <w:sym w:font="HQPB2" w:char="F078"/>
      </w:r>
      <w:r w:rsidRPr="00991F3C">
        <w:rPr>
          <w:rFonts w:asciiTheme="majorBidi" w:hAnsiTheme="majorBidi" w:cstheme="majorBidi"/>
          <w:sz w:val="24"/>
          <w:szCs w:val="24"/>
        </w:rPr>
        <w:sym w:font="HQPB5" w:char="F073"/>
      </w:r>
      <w:r w:rsidRPr="00991F3C">
        <w:rPr>
          <w:rFonts w:asciiTheme="majorBidi" w:hAnsiTheme="majorBidi" w:cstheme="majorBidi"/>
          <w:sz w:val="24"/>
          <w:szCs w:val="24"/>
        </w:rPr>
        <w:sym w:font="HQPB1" w:char="F0F9"/>
      </w:r>
      <w:r w:rsidRPr="00991F3C">
        <w:rPr>
          <w:rFonts w:asciiTheme="majorBidi" w:hAnsiTheme="majorBidi" w:cstheme="majorBidi"/>
          <w:sz w:val="24"/>
          <w:szCs w:val="24"/>
          <w:rtl/>
        </w:rPr>
        <w:t xml:space="preserve"> </w:t>
      </w:r>
      <w:r w:rsidRPr="00991F3C">
        <w:rPr>
          <w:rFonts w:asciiTheme="majorBidi" w:hAnsiTheme="majorBidi" w:cstheme="majorBidi"/>
          <w:sz w:val="24"/>
          <w:szCs w:val="24"/>
        </w:rPr>
        <w:sym w:font="HQPB5" w:char="F079"/>
      </w:r>
      <w:r w:rsidRPr="00991F3C">
        <w:rPr>
          <w:rFonts w:asciiTheme="majorBidi" w:hAnsiTheme="majorBidi" w:cstheme="majorBidi"/>
          <w:sz w:val="24"/>
          <w:szCs w:val="24"/>
        </w:rPr>
        <w:sym w:font="HQPB1" w:char="F079"/>
      </w:r>
      <w:r w:rsidRPr="00991F3C">
        <w:rPr>
          <w:rFonts w:asciiTheme="majorBidi" w:hAnsiTheme="majorBidi" w:cstheme="majorBidi"/>
          <w:sz w:val="24"/>
          <w:szCs w:val="24"/>
        </w:rPr>
        <w:sym w:font="HQPB1" w:char="F024"/>
      </w:r>
      <w:r w:rsidRPr="00991F3C">
        <w:rPr>
          <w:rFonts w:asciiTheme="majorBidi" w:hAnsiTheme="majorBidi" w:cstheme="majorBidi"/>
          <w:sz w:val="24"/>
          <w:szCs w:val="24"/>
        </w:rPr>
        <w:sym w:font="HQPB5" w:char="F075"/>
      </w:r>
      <w:r w:rsidRPr="00991F3C">
        <w:rPr>
          <w:rFonts w:asciiTheme="majorBidi" w:hAnsiTheme="majorBidi" w:cstheme="majorBidi"/>
          <w:sz w:val="24"/>
          <w:szCs w:val="24"/>
        </w:rPr>
        <w:sym w:font="HQPB2" w:char="F05A"/>
      </w:r>
      <w:r w:rsidRPr="00991F3C">
        <w:rPr>
          <w:rFonts w:asciiTheme="majorBidi" w:hAnsiTheme="majorBidi" w:cstheme="majorBidi"/>
          <w:sz w:val="24"/>
          <w:szCs w:val="24"/>
        </w:rPr>
        <w:sym w:font="HQPB4" w:char="F0E3"/>
      </w:r>
      <w:r w:rsidRPr="00991F3C">
        <w:rPr>
          <w:rFonts w:asciiTheme="majorBidi" w:hAnsiTheme="majorBidi" w:cstheme="majorBidi"/>
          <w:sz w:val="24"/>
          <w:szCs w:val="24"/>
        </w:rPr>
        <w:sym w:font="HQPB1" w:char="F05F"/>
      </w:r>
      <w:r w:rsidRPr="00991F3C">
        <w:rPr>
          <w:rFonts w:asciiTheme="majorBidi" w:hAnsiTheme="majorBidi" w:cstheme="majorBidi"/>
          <w:sz w:val="24"/>
          <w:szCs w:val="24"/>
          <w:rtl/>
        </w:rPr>
        <w:t xml:space="preserve"> </w:t>
      </w:r>
      <w:r w:rsidRPr="00991F3C">
        <w:rPr>
          <w:rFonts w:asciiTheme="majorBidi" w:hAnsiTheme="majorBidi" w:cstheme="majorBidi"/>
          <w:sz w:val="24"/>
          <w:szCs w:val="24"/>
        </w:rPr>
        <w:sym w:font="HQPB4" w:char="F0F6"/>
      </w:r>
      <w:r w:rsidRPr="00991F3C">
        <w:rPr>
          <w:rFonts w:asciiTheme="majorBidi" w:hAnsiTheme="majorBidi" w:cstheme="majorBidi"/>
          <w:sz w:val="24"/>
          <w:szCs w:val="24"/>
        </w:rPr>
        <w:sym w:font="HQPB3" w:char="F02F"/>
      </w:r>
      <w:r w:rsidRPr="00991F3C">
        <w:rPr>
          <w:rFonts w:asciiTheme="majorBidi" w:hAnsiTheme="majorBidi" w:cstheme="majorBidi"/>
          <w:sz w:val="24"/>
          <w:szCs w:val="24"/>
        </w:rPr>
        <w:sym w:font="HQPB4" w:char="F0E4"/>
      </w:r>
      <w:r w:rsidRPr="00991F3C">
        <w:rPr>
          <w:rFonts w:asciiTheme="majorBidi" w:hAnsiTheme="majorBidi" w:cstheme="majorBidi"/>
          <w:sz w:val="24"/>
          <w:szCs w:val="24"/>
        </w:rPr>
        <w:sym w:font="HQPB2" w:char="F033"/>
      </w:r>
      <w:r w:rsidRPr="00991F3C">
        <w:rPr>
          <w:rFonts w:asciiTheme="majorBidi" w:hAnsiTheme="majorBidi" w:cstheme="majorBidi"/>
          <w:sz w:val="24"/>
          <w:szCs w:val="24"/>
        </w:rPr>
        <w:sym w:font="HQPB4" w:char="F0F8"/>
      </w:r>
      <w:r w:rsidRPr="00991F3C">
        <w:rPr>
          <w:rFonts w:asciiTheme="majorBidi" w:hAnsiTheme="majorBidi" w:cstheme="majorBidi"/>
          <w:sz w:val="24"/>
          <w:szCs w:val="24"/>
        </w:rPr>
        <w:sym w:font="HQPB2" w:char="F08B"/>
      </w:r>
      <w:r w:rsidRPr="00991F3C">
        <w:rPr>
          <w:rFonts w:asciiTheme="majorBidi" w:hAnsiTheme="majorBidi" w:cstheme="majorBidi"/>
          <w:sz w:val="24"/>
          <w:szCs w:val="24"/>
        </w:rPr>
        <w:sym w:font="HQPB5" w:char="F06E"/>
      </w:r>
      <w:r w:rsidRPr="00991F3C">
        <w:rPr>
          <w:rFonts w:asciiTheme="majorBidi" w:hAnsiTheme="majorBidi" w:cstheme="majorBidi"/>
          <w:sz w:val="24"/>
          <w:szCs w:val="24"/>
        </w:rPr>
        <w:sym w:font="HQPB2" w:char="F03D"/>
      </w:r>
      <w:r w:rsidRPr="00991F3C">
        <w:rPr>
          <w:rFonts w:asciiTheme="majorBidi" w:hAnsiTheme="majorBidi" w:cstheme="majorBidi"/>
          <w:sz w:val="24"/>
          <w:szCs w:val="24"/>
        </w:rPr>
        <w:sym w:font="HQPB5" w:char="F074"/>
      </w:r>
      <w:r w:rsidRPr="00991F3C">
        <w:rPr>
          <w:rFonts w:asciiTheme="majorBidi" w:hAnsiTheme="majorBidi" w:cstheme="majorBidi"/>
          <w:sz w:val="24"/>
          <w:szCs w:val="24"/>
        </w:rPr>
        <w:sym w:font="HQPB1" w:char="F0E6"/>
      </w:r>
      <w:r w:rsidRPr="00991F3C">
        <w:rPr>
          <w:rFonts w:asciiTheme="majorBidi" w:hAnsiTheme="majorBidi" w:cstheme="majorBidi"/>
          <w:sz w:val="24"/>
          <w:szCs w:val="24"/>
          <w:rtl/>
        </w:rPr>
        <w:t xml:space="preserve"> </w:t>
      </w:r>
      <w:r w:rsidRPr="00991F3C">
        <w:rPr>
          <w:rFonts w:asciiTheme="majorBidi" w:hAnsiTheme="majorBidi" w:cstheme="majorBidi"/>
          <w:sz w:val="24"/>
          <w:szCs w:val="24"/>
        </w:rPr>
        <w:sym w:font="HQPB1" w:char="F023"/>
      </w:r>
      <w:r w:rsidRPr="00991F3C">
        <w:rPr>
          <w:rFonts w:asciiTheme="majorBidi" w:hAnsiTheme="majorBidi" w:cstheme="majorBidi"/>
          <w:sz w:val="24"/>
          <w:szCs w:val="24"/>
        </w:rPr>
        <w:sym w:font="HQPB5" w:char="F073"/>
      </w:r>
      <w:r w:rsidRPr="00991F3C">
        <w:rPr>
          <w:rFonts w:asciiTheme="majorBidi" w:hAnsiTheme="majorBidi" w:cstheme="majorBidi"/>
          <w:sz w:val="24"/>
          <w:szCs w:val="24"/>
        </w:rPr>
        <w:sym w:font="HQPB1" w:char="F08C"/>
      </w:r>
      <w:r w:rsidRPr="00991F3C">
        <w:rPr>
          <w:rFonts w:asciiTheme="majorBidi" w:hAnsiTheme="majorBidi" w:cstheme="majorBidi"/>
          <w:sz w:val="24"/>
          <w:szCs w:val="24"/>
        </w:rPr>
        <w:sym w:font="HQPB4" w:char="F0CE"/>
      </w:r>
      <w:r w:rsidRPr="00991F3C">
        <w:rPr>
          <w:rFonts w:asciiTheme="majorBidi" w:hAnsiTheme="majorBidi" w:cstheme="majorBidi"/>
          <w:sz w:val="24"/>
          <w:szCs w:val="24"/>
        </w:rPr>
        <w:sym w:font="HQPB1" w:char="F029"/>
      </w:r>
      <w:r w:rsidRPr="00991F3C">
        <w:rPr>
          <w:rFonts w:asciiTheme="majorBidi" w:hAnsiTheme="majorBidi" w:cstheme="majorBidi"/>
          <w:sz w:val="24"/>
          <w:szCs w:val="24"/>
          <w:rtl/>
        </w:rPr>
        <w:t xml:space="preserve"> </w:t>
      </w:r>
      <w:r w:rsidRPr="00991F3C">
        <w:rPr>
          <w:rFonts w:asciiTheme="majorBidi" w:hAnsiTheme="majorBidi" w:cstheme="majorBidi"/>
          <w:sz w:val="24"/>
          <w:szCs w:val="24"/>
        </w:rPr>
        <w:sym w:font="HQPB2" w:char="F04E"/>
      </w:r>
      <w:r w:rsidRPr="00991F3C">
        <w:rPr>
          <w:rFonts w:asciiTheme="majorBidi" w:hAnsiTheme="majorBidi" w:cstheme="majorBidi"/>
          <w:sz w:val="24"/>
          <w:szCs w:val="24"/>
        </w:rPr>
        <w:sym w:font="HQPB4" w:char="F0E7"/>
      </w:r>
      <w:r w:rsidRPr="00991F3C">
        <w:rPr>
          <w:rFonts w:asciiTheme="majorBidi" w:hAnsiTheme="majorBidi" w:cstheme="majorBidi"/>
          <w:sz w:val="24"/>
          <w:szCs w:val="24"/>
        </w:rPr>
        <w:sym w:font="HQPB1" w:char="F046"/>
      </w:r>
      <w:r w:rsidRPr="00991F3C">
        <w:rPr>
          <w:rFonts w:asciiTheme="majorBidi" w:hAnsiTheme="majorBidi" w:cstheme="majorBidi"/>
          <w:sz w:val="24"/>
          <w:szCs w:val="24"/>
        </w:rPr>
        <w:sym w:font="HQPB4" w:char="F0F4"/>
      </w:r>
      <w:r w:rsidRPr="00991F3C">
        <w:rPr>
          <w:rFonts w:asciiTheme="majorBidi" w:hAnsiTheme="majorBidi" w:cstheme="majorBidi"/>
          <w:sz w:val="24"/>
          <w:szCs w:val="24"/>
        </w:rPr>
        <w:sym w:font="HQPB2" w:char="F04A"/>
      </w:r>
      <w:r w:rsidRPr="00991F3C">
        <w:rPr>
          <w:rFonts w:asciiTheme="majorBidi" w:hAnsiTheme="majorBidi" w:cstheme="majorBidi"/>
          <w:sz w:val="24"/>
          <w:szCs w:val="24"/>
        </w:rPr>
        <w:sym w:font="HQPB4" w:char="F0AF"/>
      </w:r>
      <w:r w:rsidRPr="00991F3C">
        <w:rPr>
          <w:rFonts w:asciiTheme="majorBidi" w:hAnsiTheme="majorBidi" w:cstheme="majorBidi"/>
          <w:sz w:val="24"/>
          <w:szCs w:val="24"/>
        </w:rPr>
        <w:sym w:font="HQPB2" w:char="F03D"/>
      </w:r>
      <w:r w:rsidRPr="00991F3C">
        <w:rPr>
          <w:rFonts w:asciiTheme="majorBidi" w:hAnsiTheme="majorBidi" w:cstheme="majorBidi"/>
          <w:sz w:val="24"/>
          <w:szCs w:val="24"/>
        </w:rPr>
        <w:sym w:font="HQPB5" w:char="F079"/>
      </w:r>
      <w:r w:rsidRPr="00991F3C">
        <w:rPr>
          <w:rFonts w:asciiTheme="majorBidi" w:hAnsiTheme="majorBidi" w:cstheme="majorBidi"/>
          <w:sz w:val="24"/>
          <w:szCs w:val="24"/>
        </w:rPr>
        <w:sym w:font="HQPB1" w:char="F099"/>
      </w:r>
      <w:r w:rsidRPr="00991F3C">
        <w:rPr>
          <w:rFonts w:asciiTheme="majorBidi" w:hAnsiTheme="majorBidi" w:cstheme="majorBidi"/>
          <w:sz w:val="24"/>
          <w:szCs w:val="24"/>
          <w:rtl/>
        </w:rPr>
        <w:t xml:space="preserve"> </w:t>
      </w:r>
      <w:r w:rsidRPr="00991F3C">
        <w:rPr>
          <w:rFonts w:asciiTheme="majorBidi" w:hAnsiTheme="majorBidi" w:cstheme="majorBidi"/>
          <w:sz w:val="24"/>
          <w:szCs w:val="24"/>
        </w:rPr>
        <w:sym w:font="HQPB5" w:char="F021"/>
      </w:r>
      <w:r w:rsidRPr="00991F3C">
        <w:rPr>
          <w:rFonts w:asciiTheme="majorBidi" w:hAnsiTheme="majorBidi" w:cstheme="majorBidi"/>
          <w:sz w:val="24"/>
          <w:szCs w:val="24"/>
        </w:rPr>
        <w:sym w:font="HQPB1" w:char="F024"/>
      </w:r>
      <w:r w:rsidRPr="00991F3C">
        <w:rPr>
          <w:rFonts w:asciiTheme="majorBidi" w:hAnsiTheme="majorBidi" w:cstheme="majorBidi"/>
          <w:sz w:val="24"/>
          <w:szCs w:val="24"/>
        </w:rPr>
        <w:sym w:font="HQPB4" w:char="F0A8"/>
      </w:r>
      <w:r w:rsidRPr="00991F3C">
        <w:rPr>
          <w:rFonts w:asciiTheme="majorBidi" w:hAnsiTheme="majorBidi" w:cstheme="majorBidi"/>
          <w:sz w:val="24"/>
          <w:szCs w:val="24"/>
        </w:rPr>
        <w:sym w:font="HQPB2" w:char="F042"/>
      </w:r>
      <w:r w:rsidRPr="00991F3C">
        <w:rPr>
          <w:rFonts w:asciiTheme="majorBidi" w:hAnsiTheme="majorBidi" w:cstheme="majorBidi"/>
          <w:sz w:val="24"/>
          <w:szCs w:val="24"/>
          <w:rtl/>
        </w:rPr>
        <w:t xml:space="preserve"> </w:t>
      </w:r>
      <w:r w:rsidRPr="00991F3C">
        <w:rPr>
          <w:rFonts w:asciiTheme="majorBidi" w:hAnsiTheme="majorBidi" w:cstheme="majorBidi"/>
          <w:sz w:val="24"/>
          <w:szCs w:val="24"/>
        </w:rPr>
        <w:sym w:font="HQPB2" w:char="F04C"/>
      </w:r>
      <w:r w:rsidRPr="00991F3C">
        <w:rPr>
          <w:rFonts w:asciiTheme="majorBidi" w:hAnsiTheme="majorBidi" w:cstheme="majorBidi"/>
          <w:sz w:val="24"/>
          <w:szCs w:val="24"/>
        </w:rPr>
        <w:sym w:font="HQPB4" w:char="F0E4"/>
      </w:r>
      <w:r w:rsidRPr="00991F3C">
        <w:rPr>
          <w:rFonts w:asciiTheme="majorBidi" w:hAnsiTheme="majorBidi" w:cstheme="majorBidi"/>
          <w:sz w:val="24"/>
          <w:szCs w:val="24"/>
        </w:rPr>
        <w:sym w:font="HQPB2" w:char="F0EA"/>
      </w:r>
      <w:r w:rsidRPr="00991F3C">
        <w:rPr>
          <w:rFonts w:asciiTheme="majorBidi" w:hAnsiTheme="majorBidi" w:cstheme="majorBidi"/>
          <w:sz w:val="24"/>
          <w:szCs w:val="24"/>
        </w:rPr>
        <w:sym w:font="HQPB4" w:char="F0F8"/>
      </w:r>
      <w:r w:rsidRPr="00991F3C">
        <w:rPr>
          <w:rFonts w:asciiTheme="majorBidi" w:hAnsiTheme="majorBidi" w:cstheme="majorBidi"/>
          <w:sz w:val="24"/>
          <w:szCs w:val="24"/>
        </w:rPr>
        <w:sym w:font="HQPB2" w:char="F08B"/>
      </w:r>
      <w:r w:rsidRPr="00991F3C">
        <w:rPr>
          <w:rFonts w:asciiTheme="majorBidi" w:hAnsiTheme="majorBidi" w:cstheme="majorBidi"/>
          <w:sz w:val="24"/>
          <w:szCs w:val="24"/>
        </w:rPr>
        <w:sym w:font="HQPB5" w:char="F073"/>
      </w:r>
      <w:r w:rsidRPr="00991F3C">
        <w:rPr>
          <w:rFonts w:asciiTheme="majorBidi" w:hAnsiTheme="majorBidi" w:cstheme="majorBidi"/>
          <w:sz w:val="24"/>
          <w:szCs w:val="24"/>
        </w:rPr>
        <w:sym w:font="HQPB1" w:char="F03F"/>
      </w:r>
      <w:r w:rsidRPr="00991F3C">
        <w:rPr>
          <w:rFonts w:asciiTheme="majorBidi" w:hAnsiTheme="majorBidi" w:cstheme="majorBidi"/>
          <w:sz w:val="24"/>
          <w:szCs w:val="24"/>
        </w:rPr>
        <w:sym w:font="HQPB1" w:char="F023"/>
      </w:r>
      <w:r w:rsidRPr="00991F3C">
        <w:rPr>
          <w:rFonts w:asciiTheme="majorBidi" w:hAnsiTheme="majorBidi" w:cstheme="majorBidi"/>
          <w:sz w:val="24"/>
          <w:szCs w:val="24"/>
        </w:rPr>
        <w:sym w:font="HQPB5" w:char="F075"/>
      </w:r>
      <w:r w:rsidRPr="00991F3C">
        <w:rPr>
          <w:rFonts w:asciiTheme="majorBidi" w:hAnsiTheme="majorBidi" w:cstheme="majorBidi"/>
          <w:sz w:val="24"/>
          <w:szCs w:val="24"/>
        </w:rPr>
        <w:sym w:font="HQPB2" w:char="F0E4"/>
      </w:r>
      <w:r w:rsidRPr="00991F3C">
        <w:rPr>
          <w:rFonts w:asciiTheme="majorBidi" w:hAnsiTheme="majorBidi" w:cstheme="majorBidi"/>
          <w:sz w:val="24"/>
          <w:szCs w:val="24"/>
          <w:rtl/>
        </w:rPr>
        <w:t xml:space="preserve"> </w:t>
      </w:r>
      <w:r w:rsidRPr="00991F3C">
        <w:rPr>
          <w:rFonts w:asciiTheme="majorBidi" w:hAnsiTheme="majorBidi" w:cstheme="majorBidi"/>
          <w:sz w:val="24"/>
          <w:szCs w:val="24"/>
        </w:rPr>
        <w:sym w:font="HQPB4" w:char="F0C5"/>
      </w:r>
      <w:r w:rsidRPr="00991F3C">
        <w:rPr>
          <w:rFonts w:asciiTheme="majorBidi" w:hAnsiTheme="majorBidi" w:cstheme="majorBidi"/>
          <w:sz w:val="24"/>
          <w:szCs w:val="24"/>
        </w:rPr>
        <w:sym w:font="HQPB2" w:char="F024"/>
      </w:r>
      <w:r w:rsidRPr="00991F3C">
        <w:rPr>
          <w:rFonts w:asciiTheme="majorBidi" w:hAnsiTheme="majorBidi" w:cstheme="majorBidi"/>
          <w:sz w:val="24"/>
          <w:szCs w:val="24"/>
        </w:rPr>
        <w:sym w:font="HQPB2" w:char="F072"/>
      </w:r>
      <w:r w:rsidRPr="00991F3C">
        <w:rPr>
          <w:rFonts w:asciiTheme="majorBidi" w:hAnsiTheme="majorBidi" w:cstheme="majorBidi"/>
          <w:sz w:val="24"/>
          <w:szCs w:val="24"/>
        </w:rPr>
        <w:sym w:font="HQPB4" w:char="F0E1"/>
      </w:r>
      <w:r w:rsidRPr="00991F3C">
        <w:rPr>
          <w:rFonts w:asciiTheme="majorBidi" w:hAnsiTheme="majorBidi" w:cstheme="majorBidi"/>
          <w:sz w:val="24"/>
          <w:szCs w:val="24"/>
        </w:rPr>
        <w:sym w:font="HQPB1" w:char="F08F"/>
      </w:r>
      <w:r w:rsidRPr="00991F3C">
        <w:rPr>
          <w:rFonts w:asciiTheme="majorBidi" w:hAnsiTheme="majorBidi" w:cstheme="majorBidi"/>
          <w:sz w:val="24"/>
          <w:szCs w:val="24"/>
        </w:rPr>
        <w:sym w:font="HQPB4" w:char="F0F7"/>
      </w:r>
      <w:r w:rsidRPr="00991F3C">
        <w:rPr>
          <w:rFonts w:asciiTheme="majorBidi" w:hAnsiTheme="majorBidi" w:cstheme="majorBidi"/>
          <w:sz w:val="24"/>
          <w:szCs w:val="24"/>
        </w:rPr>
        <w:sym w:font="HQPB1" w:char="F0E8"/>
      </w:r>
      <w:r w:rsidRPr="00991F3C">
        <w:rPr>
          <w:rFonts w:asciiTheme="majorBidi" w:hAnsiTheme="majorBidi" w:cstheme="majorBidi"/>
          <w:sz w:val="24"/>
          <w:szCs w:val="24"/>
        </w:rPr>
        <w:sym w:font="HQPB5" w:char="F070"/>
      </w:r>
      <w:r w:rsidRPr="00991F3C">
        <w:rPr>
          <w:rFonts w:asciiTheme="majorBidi" w:hAnsiTheme="majorBidi" w:cstheme="majorBidi"/>
          <w:sz w:val="24"/>
          <w:szCs w:val="24"/>
        </w:rPr>
        <w:sym w:font="HQPB3" w:char="F052"/>
      </w:r>
      <w:r w:rsidRPr="00991F3C">
        <w:rPr>
          <w:rFonts w:asciiTheme="majorBidi" w:hAnsiTheme="majorBidi" w:cstheme="majorBidi"/>
          <w:sz w:val="24"/>
          <w:szCs w:val="24"/>
        </w:rPr>
        <w:sym w:font="HQPB4" w:char="F0F9"/>
      </w:r>
      <w:r w:rsidRPr="00991F3C">
        <w:rPr>
          <w:rFonts w:asciiTheme="majorBidi" w:hAnsiTheme="majorBidi" w:cstheme="majorBidi"/>
          <w:sz w:val="24"/>
          <w:szCs w:val="24"/>
        </w:rPr>
        <w:sym w:font="HQPB3" w:char="F051"/>
      </w:r>
      <w:r w:rsidRPr="00991F3C">
        <w:rPr>
          <w:rFonts w:asciiTheme="majorBidi" w:hAnsiTheme="majorBidi" w:cstheme="majorBidi"/>
          <w:sz w:val="24"/>
          <w:szCs w:val="24"/>
        </w:rPr>
        <w:sym w:font="HQPB5" w:char="F024"/>
      </w:r>
      <w:r w:rsidRPr="00991F3C">
        <w:rPr>
          <w:rFonts w:asciiTheme="majorBidi" w:hAnsiTheme="majorBidi" w:cstheme="majorBidi"/>
          <w:sz w:val="24"/>
          <w:szCs w:val="24"/>
        </w:rPr>
        <w:sym w:font="HQPB1" w:char="F024"/>
      </w:r>
      <w:r w:rsidRPr="00991F3C">
        <w:rPr>
          <w:rFonts w:asciiTheme="majorBidi" w:hAnsiTheme="majorBidi" w:cstheme="majorBidi"/>
          <w:sz w:val="24"/>
          <w:szCs w:val="24"/>
        </w:rPr>
        <w:sym w:font="HQPB4" w:char="F0CE"/>
      </w:r>
      <w:r w:rsidRPr="00991F3C">
        <w:rPr>
          <w:rFonts w:asciiTheme="majorBidi" w:hAnsiTheme="majorBidi" w:cstheme="majorBidi"/>
          <w:sz w:val="24"/>
          <w:szCs w:val="24"/>
        </w:rPr>
        <w:sym w:font="HQPB1" w:char="F02F"/>
      </w:r>
      <w:r w:rsidRPr="00991F3C">
        <w:rPr>
          <w:rFonts w:asciiTheme="majorBidi" w:hAnsiTheme="majorBidi" w:cstheme="majorBidi"/>
          <w:sz w:val="24"/>
          <w:szCs w:val="24"/>
          <w:rtl/>
        </w:rPr>
        <w:t xml:space="preserve"> </w:t>
      </w:r>
      <w:r w:rsidRPr="00991F3C">
        <w:rPr>
          <w:rFonts w:asciiTheme="majorBidi" w:hAnsiTheme="majorBidi" w:cstheme="majorBidi"/>
          <w:sz w:val="24"/>
          <w:szCs w:val="24"/>
        </w:rPr>
        <w:sym w:font="HQPB4" w:char="F033"/>
      </w:r>
      <w:r w:rsidRPr="00991F3C">
        <w:rPr>
          <w:rFonts w:asciiTheme="majorBidi" w:hAnsiTheme="majorBidi" w:cstheme="majorBidi"/>
          <w:sz w:val="24"/>
          <w:szCs w:val="24"/>
          <w:rtl/>
        </w:rPr>
        <w:t xml:space="preserve"> </w:t>
      </w:r>
      <w:r w:rsidRPr="00991F3C">
        <w:rPr>
          <w:rFonts w:asciiTheme="majorBidi" w:hAnsiTheme="majorBidi" w:cstheme="majorBidi"/>
          <w:sz w:val="24"/>
          <w:szCs w:val="24"/>
        </w:rPr>
        <w:sym w:font="HQPB5" w:char="F028"/>
      </w:r>
      <w:r w:rsidRPr="00991F3C">
        <w:rPr>
          <w:rFonts w:asciiTheme="majorBidi" w:hAnsiTheme="majorBidi" w:cstheme="majorBidi"/>
          <w:sz w:val="24"/>
          <w:szCs w:val="24"/>
        </w:rPr>
        <w:sym w:font="HQPB1" w:char="F023"/>
      </w:r>
      <w:r w:rsidRPr="00991F3C">
        <w:rPr>
          <w:rFonts w:asciiTheme="majorBidi" w:hAnsiTheme="majorBidi" w:cstheme="majorBidi"/>
          <w:sz w:val="24"/>
          <w:szCs w:val="24"/>
        </w:rPr>
        <w:sym w:font="HQPB2" w:char="F071"/>
      </w:r>
      <w:r w:rsidRPr="00991F3C">
        <w:rPr>
          <w:rFonts w:asciiTheme="majorBidi" w:hAnsiTheme="majorBidi" w:cstheme="majorBidi"/>
          <w:sz w:val="24"/>
          <w:szCs w:val="24"/>
        </w:rPr>
        <w:sym w:font="HQPB4" w:char="F0E0"/>
      </w:r>
      <w:r w:rsidRPr="00991F3C">
        <w:rPr>
          <w:rFonts w:asciiTheme="majorBidi" w:hAnsiTheme="majorBidi" w:cstheme="majorBidi"/>
          <w:sz w:val="24"/>
          <w:szCs w:val="24"/>
        </w:rPr>
        <w:sym w:font="HQPB2" w:char="F029"/>
      </w:r>
      <w:r w:rsidRPr="00991F3C">
        <w:rPr>
          <w:rFonts w:asciiTheme="majorBidi" w:hAnsiTheme="majorBidi" w:cstheme="majorBidi"/>
          <w:sz w:val="24"/>
          <w:szCs w:val="24"/>
        </w:rPr>
        <w:sym w:font="HQPB4" w:char="F0A8"/>
      </w:r>
      <w:r w:rsidRPr="00991F3C">
        <w:rPr>
          <w:rFonts w:asciiTheme="majorBidi" w:hAnsiTheme="majorBidi" w:cstheme="majorBidi"/>
          <w:sz w:val="24"/>
          <w:szCs w:val="24"/>
        </w:rPr>
        <w:sym w:font="HQPB1" w:char="F03F"/>
      </w:r>
      <w:r w:rsidRPr="00991F3C">
        <w:rPr>
          <w:rFonts w:asciiTheme="majorBidi" w:hAnsiTheme="majorBidi" w:cstheme="majorBidi"/>
          <w:sz w:val="24"/>
          <w:szCs w:val="24"/>
        </w:rPr>
        <w:sym w:font="HQPB5" w:char="F024"/>
      </w:r>
      <w:r w:rsidRPr="00991F3C">
        <w:rPr>
          <w:rFonts w:asciiTheme="majorBidi" w:hAnsiTheme="majorBidi" w:cstheme="majorBidi"/>
          <w:sz w:val="24"/>
          <w:szCs w:val="24"/>
        </w:rPr>
        <w:sym w:font="HQPB1" w:char="F023"/>
      </w:r>
      <w:r w:rsidRPr="00991F3C">
        <w:rPr>
          <w:rFonts w:asciiTheme="majorBidi" w:hAnsiTheme="majorBidi" w:cstheme="majorBidi"/>
          <w:sz w:val="24"/>
          <w:szCs w:val="24"/>
        </w:rPr>
        <w:sym w:font="HQPB5" w:char="F075"/>
      </w:r>
      <w:r w:rsidRPr="00991F3C">
        <w:rPr>
          <w:rFonts w:asciiTheme="majorBidi" w:hAnsiTheme="majorBidi" w:cstheme="majorBidi"/>
          <w:sz w:val="24"/>
          <w:szCs w:val="24"/>
        </w:rPr>
        <w:sym w:font="HQPB2" w:char="F072"/>
      </w:r>
      <w:r w:rsidRPr="00991F3C">
        <w:rPr>
          <w:rFonts w:asciiTheme="majorBidi" w:hAnsiTheme="majorBidi" w:cstheme="majorBidi"/>
          <w:sz w:val="24"/>
          <w:szCs w:val="24"/>
          <w:rtl/>
        </w:rPr>
        <w:t xml:space="preserve"> </w:t>
      </w:r>
      <w:r w:rsidRPr="00991F3C">
        <w:rPr>
          <w:rFonts w:asciiTheme="majorBidi" w:hAnsiTheme="majorBidi" w:cstheme="majorBidi"/>
          <w:sz w:val="24"/>
          <w:szCs w:val="24"/>
        </w:rPr>
        <w:sym w:font="HQPB5" w:char="F0A9"/>
      </w:r>
      <w:r w:rsidRPr="00991F3C">
        <w:rPr>
          <w:rFonts w:asciiTheme="majorBidi" w:hAnsiTheme="majorBidi" w:cstheme="majorBidi"/>
          <w:sz w:val="24"/>
          <w:szCs w:val="24"/>
        </w:rPr>
        <w:sym w:font="HQPB1" w:char="F021"/>
      </w:r>
      <w:r w:rsidRPr="00991F3C">
        <w:rPr>
          <w:rFonts w:asciiTheme="majorBidi" w:hAnsiTheme="majorBidi" w:cstheme="majorBidi"/>
          <w:sz w:val="24"/>
          <w:szCs w:val="24"/>
        </w:rPr>
        <w:sym w:font="HQPB5" w:char="F024"/>
      </w:r>
      <w:r w:rsidRPr="00991F3C">
        <w:rPr>
          <w:rFonts w:asciiTheme="majorBidi" w:hAnsiTheme="majorBidi" w:cstheme="majorBidi"/>
          <w:sz w:val="24"/>
          <w:szCs w:val="24"/>
        </w:rPr>
        <w:sym w:font="HQPB1" w:char="F023"/>
      </w:r>
      <w:r w:rsidRPr="00991F3C">
        <w:rPr>
          <w:rFonts w:asciiTheme="majorBidi" w:hAnsiTheme="majorBidi" w:cstheme="majorBidi"/>
          <w:sz w:val="24"/>
          <w:szCs w:val="24"/>
          <w:rtl/>
        </w:rPr>
        <w:t xml:space="preserve"> </w:t>
      </w:r>
      <w:r w:rsidRPr="00991F3C">
        <w:rPr>
          <w:rFonts w:asciiTheme="majorBidi" w:hAnsiTheme="majorBidi" w:cstheme="majorBidi"/>
          <w:sz w:val="24"/>
          <w:szCs w:val="24"/>
        </w:rPr>
        <w:sym w:font="HQPB5" w:char="F028"/>
      </w:r>
      <w:r w:rsidRPr="00991F3C">
        <w:rPr>
          <w:rFonts w:asciiTheme="majorBidi" w:hAnsiTheme="majorBidi" w:cstheme="majorBidi"/>
          <w:sz w:val="24"/>
          <w:szCs w:val="24"/>
        </w:rPr>
        <w:sym w:font="HQPB1" w:char="F023"/>
      </w:r>
      <w:r w:rsidRPr="00991F3C">
        <w:rPr>
          <w:rFonts w:asciiTheme="majorBidi" w:hAnsiTheme="majorBidi" w:cstheme="majorBidi"/>
          <w:sz w:val="24"/>
          <w:szCs w:val="24"/>
        </w:rPr>
        <w:sym w:font="HQPB4" w:char="F0FE"/>
      </w:r>
      <w:r w:rsidRPr="00991F3C">
        <w:rPr>
          <w:rFonts w:asciiTheme="majorBidi" w:hAnsiTheme="majorBidi" w:cstheme="majorBidi"/>
          <w:sz w:val="24"/>
          <w:szCs w:val="24"/>
        </w:rPr>
        <w:sym w:font="HQPB2" w:char="F071"/>
      </w:r>
      <w:r w:rsidRPr="00991F3C">
        <w:rPr>
          <w:rFonts w:asciiTheme="majorBidi" w:hAnsiTheme="majorBidi" w:cstheme="majorBidi"/>
          <w:sz w:val="24"/>
          <w:szCs w:val="24"/>
        </w:rPr>
        <w:sym w:font="HQPB4" w:char="F0DF"/>
      </w:r>
      <w:r w:rsidRPr="00991F3C">
        <w:rPr>
          <w:rFonts w:asciiTheme="majorBidi" w:hAnsiTheme="majorBidi" w:cstheme="majorBidi"/>
          <w:sz w:val="24"/>
          <w:szCs w:val="24"/>
        </w:rPr>
        <w:sym w:font="HQPB2" w:char="F04A"/>
      </w:r>
      <w:r w:rsidRPr="00991F3C">
        <w:rPr>
          <w:rFonts w:asciiTheme="majorBidi" w:hAnsiTheme="majorBidi" w:cstheme="majorBidi"/>
          <w:sz w:val="24"/>
          <w:szCs w:val="24"/>
        </w:rPr>
        <w:sym w:font="HQPB5" w:char="F06E"/>
      </w:r>
      <w:r w:rsidRPr="00991F3C">
        <w:rPr>
          <w:rFonts w:asciiTheme="majorBidi" w:hAnsiTheme="majorBidi" w:cstheme="majorBidi"/>
          <w:sz w:val="24"/>
          <w:szCs w:val="24"/>
        </w:rPr>
        <w:sym w:font="HQPB2" w:char="F03D"/>
      </w:r>
      <w:r w:rsidRPr="00991F3C">
        <w:rPr>
          <w:rFonts w:asciiTheme="majorBidi" w:hAnsiTheme="majorBidi" w:cstheme="majorBidi"/>
          <w:sz w:val="24"/>
          <w:szCs w:val="24"/>
        </w:rPr>
        <w:sym w:font="HQPB4" w:char="F0F4"/>
      </w:r>
      <w:r w:rsidRPr="00991F3C">
        <w:rPr>
          <w:rFonts w:asciiTheme="majorBidi" w:hAnsiTheme="majorBidi" w:cstheme="majorBidi"/>
          <w:sz w:val="24"/>
          <w:szCs w:val="24"/>
        </w:rPr>
        <w:sym w:font="HQPB1" w:char="F0E3"/>
      </w:r>
      <w:r w:rsidRPr="00991F3C">
        <w:rPr>
          <w:rFonts w:asciiTheme="majorBidi" w:hAnsiTheme="majorBidi" w:cstheme="majorBidi"/>
          <w:sz w:val="24"/>
          <w:szCs w:val="24"/>
        </w:rPr>
        <w:sym w:font="HQPB5" w:char="F024"/>
      </w:r>
      <w:r w:rsidRPr="00991F3C">
        <w:rPr>
          <w:rFonts w:asciiTheme="majorBidi" w:hAnsiTheme="majorBidi" w:cstheme="majorBidi"/>
          <w:sz w:val="24"/>
          <w:szCs w:val="24"/>
        </w:rPr>
        <w:sym w:font="HQPB1" w:char="F023"/>
      </w:r>
      <w:r w:rsidRPr="00991F3C">
        <w:rPr>
          <w:rFonts w:asciiTheme="majorBidi" w:hAnsiTheme="majorBidi" w:cstheme="majorBidi"/>
          <w:sz w:val="24"/>
          <w:szCs w:val="24"/>
        </w:rPr>
        <w:sym w:font="HQPB5" w:char="F075"/>
      </w:r>
      <w:r w:rsidRPr="00991F3C">
        <w:rPr>
          <w:rFonts w:asciiTheme="majorBidi" w:hAnsiTheme="majorBidi" w:cstheme="majorBidi"/>
          <w:sz w:val="24"/>
          <w:szCs w:val="24"/>
        </w:rPr>
        <w:sym w:font="HQPB2" w:char="F072"/>
      </w:r>
      <w:r w:rsidRPr="00991F3C">
        <w:rPr>
          <w:rFonts w:asciiTheme="majorBidi" w:hAnsiTheme="majorBidi" w:cstheme="majorBidi"/>
          <w:sz w:val="24"/>
          <w:szCs w:val="24"/>
          <w:rtl/>
        </w:rPr>
        <w:t xml:space="preserve"> </w:t>
      </w:r>
      <w:r w:rsidRPr="00991F3C">
        <w:rPr>
          <w:rFonts w:asciiTheme="majorBidi" w:hAnsiTheme="majorBidi" w:cstheme="majorBidi"/>
          <w:sz w:val="24"/>
          <w:szCs w:val="24"/>
        </w:rPr>
        <w:sym w:font="HQPB4" w:char="F0A8"/>
      </w:r>
      <w:r w:rsidRPr="00991F3C">
        <w:rPr>
          <w:rFonts w:asciiTheme="majorBidi" w:hAnsiTheme="majorBidi" w:cstheme="majorBidi"/>
          <w:sz w:val="24"/>
          <w:szCs w:val="24"/>
        </w:rPr>
        <w:sym w:font="HQPB2" w:char="F062"/>
      </w:r>
      <w:r w:rsidRPr="00991F3C">
        <w:rPr>
          <w:rFonts w:asciiTheme="majorBidi" w:hAnsiTheme="majorBidi" w:cstheme="majorBidi"/>
          <w:sz w:val="24"/>
          <w:szCs w:val="24"/>
        </w:rPr>
        <w:sym w:font="HQPB5" w:char="F072"/>
      </w:r>
      <w:r w:rsidRPr="00991F3C">
        <w:rPr>
          <w:rFonts w:asciiTheme="majorBidi" w:hAnsiTheme="majorBidi" w:cstheme="majorBidi"/>
          <w:sz w:val="24"/>
          <w:szCs w:val="24"/>
        </w:rPr>
        <w:sym w:font="HQPB1" w:char="F026"/>
      </w:r>
      <w:r w:rsidRPr="00991F3C">
        <w:rPr>
          <w:rFonts w:asciiTheme="majorBidi" w:hAnsiTheme="majorBidi" w:cstheme="majorBidi"/>
          <w:sz w:val="24"/>
          <w:szCs w:val="24"/>
          <w:rtl/>
        </w:rPr>
        <w:t xml:space="preserve"> </w:t>
      </w:r>
      <w:r w:rsidRPr="00991F3C">
        <w:rPr>
          <w:rFonts w:asciiTheme="majorBidi" w:hAnsiTheme="majorBidi" w:cstheme="majorBidi"/>
          <w:sz w:val="24"/>
          <w:szCs w:val="24"/>
        </w:rPr>
        <w:sym w:font="HQPB5" w:char="F0A9"/>
      </w:r>
      <w:r w:rsidRPr="00991F3C">
        <w:rPr>
          <w:rFonts w:asciiTheme="majorBidi" w:hAnsiTheme="majorBidi" w:cstheme="majorBidi"/>
          <w:sz w:val="24"/>
          <w:szCs w:val="24"/>
        </w:rPr>
        <w:sym w:font="HQPB1" w:char="F021"/>
      </w:r>
      <w:r w:rsidRPr="00991F3C">
        <w:rPr>
          <w:rFonts w:asciiTheme="majorBidi" w:hAnsiTheme="majorBidi" w:cstheme="majorBidi"/>
          <w:sz w:val="24"/>
          <w:szCs w:val="24"/>
        </w:rPr>
        <w:sym w:font="HQPB5" w:char="F024"/>
      </w:r>
      <w:r w:rsidRPr="00991F3C">
        <w:rPr>
          <w:rFonts w:asciiTheme="majorBidi" w:hAnsiTheme="majorBidi" w:cstheme="majorBidi"/>
          <w:sz w:val="24"/>
          <w:szCs w:val="24"/>
        </w:rPr>
        <w:sym w:font="HQPB1" w:char="F023"/>
      </w:r>
      <w:r w:rsidRPr="00991F3C">
        <w:rPr>
          <w:rFonts w:asciiTheme="majorBidi" w:hAnsiTheme="majorBidi" w:cstheme="majorBidi"/>
          <w:sz w:val="24"/>
          <w:szCs w:val="24"/>
          <w:rtl/>
        </w:rPr>
        <w:t xml:space="preserve"> </w:t>
      </w:r>
      <w:r w:rsidRPr="00991F3C">
        <w:rPr>
          <w:rFonts w:asciiTheme="majorBidi" w:hAnsiTheme="majorBidi" w:cstheme="majorBidi"/>
          <w:sz w:val="24"/>
          <w:szCs w:val="24"/>
        </w:rPr>
        <w:sym w:font="HQPB1" w:char="F024"/>
      </w:r>
      <w:r w:rsidRPr="00991F3C">
        <w:rPr>
          <w:rFonts w:asciiTheme="majorBidi" w:hAnsiTheme="majorBidi" w:cstheme="majorBidi"/>
          <w:sz w:val="24"/>
          <w:szCs w:val="24"/>
        </w:rPr>
        <w:sym w:font="HQPB5" w:char="F06F"/>
      </w:r>
      <w:r w:rsidRPr="00991F3C">
        <w:rPr>
          <w:rFonts w:asciiTheme="majorBidi" w:hAnsiTheme="majorBidi" w:cstheme="majorBidi"/>
          <w:sz w:val="24"/>
          <w:szCs w:val="24"/>
        </w:rPr>
        <w:sym w:font="HQPB2" w:char="F0FF"/>
      </w:r>
      <w:r w:rsidRPr="00991F3C">
        <w:rPr>
          <w:rFonts w:asciiTheme="majorBidi" w:hAnsiTheme="majorBidi" w:cstheme="majorBidi"/>
          <w:sz w:val="24"/>
          <w:szCs w:val="24"/>
        </w:rPr>
        <w:sym w:font="HQPB4" w:char="F0CF"/>
      </w:r>
      <w:r w:rsidRPr="00991F3C">
        <w:rPr>
          <w:rFonts w:asciiTheme="majorBidi" w:hAnsiTheme="majorBidi" w:cstheme="majorBidi"/>
          <w:sz w:val="24"/>
          <w:szCs w:val="24"/>
        </w:rPr>
        <w:sym w:font="HQPB1" w:char="F033"/>
      </w:r>
      <w:r w:rsidRPr="00991F3C">
        <w:rPr>
          <w:rFonts w:asciiTheme="majorBidi" w:hAnsiTheme="majorBidi" w:cstheme="majorBidi"/>
          <w:sz w:val="24"/>
          <w:szCs w:val="24"/>
          <w:rtl/>
        </w:rPr>
        <w:t xml:space="preserve"> </w:t>
      </w:r>
      <w:r w:rsidRPr="00991F3C">
        <w:rPr>
          <w:rFonts w:asciiTheme="majorBidi" w:hAnsiTheme="majorBidi" w:cstheme="majorBidi"/>
          <w:sz w:val="24"/>
          <w:szCs w:val="24"/>
        </w:rPr>
        <w:sym w:font="HQPB5" w:char="F074"/>
      </w:r>
      <w:r w:rsidRPr="00991F3C">
        <w:rPr>
          <w:rFonts w:asciiTheme="majorBidi" w:hAnsiTheme="majorBidi" w:cstheme="majorBidi"/>
          <w:sz w:val="24"/>
          <w:szCs w:val="24"/>
        </w:rPr>
        <w:sym w:font="HQPB2" w:char="F062"/>
      </w:r>
      <w:r w:rsidRPr="00991F3C">
        <w:rPr>
          <w:rFonts w:asciiTheme="majorBidi" w:hAnsiTheme="majorBidi" w:cstheme="majorBidi"/>
          <w:sz w:val="24"/>
          <w:szCs w:val="24"/>
        </w:rPr>
        <w:sym w:font="HQPB2" w:char="F071"/>
      </w:r>
      <w:r w:rsidRPr="00991F3C">
        <w:rPr>
          <w:rFonts w:asciiTheme="majorBidi" w:hAnsiTheme="majorBidi" w:cstheme="majorBidi"/>
          <w:sz w:val="24"/>
          <w:szCs w:val="24"/>
        </w:rPr>
        <w:sym w:font="HQPB4" w:char="F0E8"/>
      </w:r>
      <w:r w:rsidRPr="00991F3C">
        <w:rPr>
          <w:rFonts w:asciiTheme="majorBidi" w:hAnsiTheme="majorBidi" w:cstheme="majorBidi"/>
          <w:sz w:val="24"/>
          <w:szCs w:val="24"/>
        </w:rPr>
        <w:sym w:font="HQPB2" w:char="F03D"/>
      </w:r>
      <w:r w:rsidRPr="00991F3C">
        <w:rPr>
          <w:rFonts w:asciiTheme="majorBidi" w:hAnsiTheme="majorBidi" w:cstheme="majorBidi"/>
          <w:sz w:val="24"/>
          <w:szCs w:val="24"/>
        </w:rPr>
        <w:sym w:font="HQPB5" w:char="F075"/>
      </w:r>
      <w:r w:rsidRPr="00991F3C">
        <w:rPr>
          <w:rFonts w:asciiTheme="majorBidi" w:hAnsiTheme="majorBidi" w:cstheme="majorBidi"/>
          <w:sz w:val="24"/>
          <w:szCs w:val="24"/>
        </w:rPr>
        <w:sym w:font="HQPB2" w:char="F04B"/>
      </w:r>
      <w:r w:rsidRPr="00991F3C">
        <w:rPr>
          <w:rFonts w:asciiTheme="majorBidi" w:hAnsiTheme="majorBidi" w:cstheme="majorBidi"/>
          <w:sz w:val="24"/>
          <w:szCs w:val="24"/>
        </w:rPr>
        <w:sym w:font="HQPB4" w:char="F0F7"/>
      </w:r>
      <w:r w:rsidRPr="00991F3C">
        <w:rPr>
          <w:rFonts w:asciiTheme="majorBidi" w:hAnsiTheme="majorBidi" w:cstheme="majorBidi"/>
          <w:sz w:val="24"/>
          <w:szCs w:val="24"/>
        </w:rPr>
        <w:sym w:font="HQPB1" w:char="F0E8"/>
      </w:r>
      <w:r w:rsidRPr="00991F3C">
        <w:rPr>
          <w:rFonts w:asciiTheme="majorBidi" w:hAnsiTheme="majorBidi" w:cstheme="majorBidi"/>
          <w:sz w:val="24"/>
          <w:szCs w:val="24"/>
        </w:rPr>
        <w:sym w:font="HQPB5" w:char="F073"/>
      </w:r>
      <w:r w:rsidRPr="00991F3C">
        <w:rPr>
          <w:rFonts w:asciiTheme="majorBidi" w:hAnsiTheme="majorBidi" w:cstheme="majorBidi"/>
          <w:sz w:val="24"/>
          <w:szCs w:val="24"/>
        </w:rPr>
        <w:sym w:font="HQPB1" w:char="F03F"/>
      </w:r>
      <w:r w:rsidRPr="00991F3C">
        <w:rPr>
          <w:rFonts w:asciiTheme="majorBidi" w:hAnsiTheme="majorBidi" w:cstheme="majorBidi"/>
          <w:sz w:val="24"/>
          <w:szCs w:val="24"/>
          <w:rtl/>
        </w:rPr>
        <w:t xml:space="preserve"> </w:t>
      </w:r>
      <w:r w:rsidRPr="00991F3C">
        <w:rPr>
          <w:rFonts w:asciiTheme="majorBidi" w:hAnsiTheme="majorBidi" w:cstheme="majorBidi"/>
          <w:sz w:val="24"/>
          <w:szCs w:val="24"/>
        </w:rPr>
        <w:sym w:font="HQPB4" w:char="F0D7"/>
      </w:r>
      <w:r w:rsidRPr="00991F3C">
        <w:rPr>
          <w:rFonts w:asciiTheme="majorBidi" w:hAnsiTheme="majorBidi" w:cstheme="majorBidi"/>
          <w:sz w:val="24"/>
          <w:szCs w:val="24"/>
        </w:rPr>
        <w:sym w:font="HQPB1" w:char="F08E"/>
      </w:r>
      <w:r w:rsidRPr="00991F3C">
        <w:rPr>
          <w:rFonts w:asciiTheme="majorBidi" w:hAnsiTheme="majorBidi" w:cstheme="majorBidi"/>
          <w:sz w:val="24"/>
          <w:szCs w:val="24"/>
        </w:rPr>
        <w:sym w:font="HQPB2" w:char="F08D"/>
      </w:r>
      <w:r w:rsidRPr="00991F3C">
        <w:rPr>
          <w:rFonts w:asciiTheme="majorBidi" w:hAnsiTheme="majorBidi" w:cstheme="majorBidi"/>
          <w:sz w:val="24"/>
          <w:szCs w:val="24"/>
        </w:rPr>
        <w:sym w:font="HQPB4" w:char="F0C5"/>
      </w:r>
      <w:r w:rsidRPr="00991F3C">
        <w:rPr>
          <w:rFonts w:asciiTheme="majorBidi" w:hAnsiTheme="majorBidi" w:cstheme="majorBidi"/>
          <w:sz w:val="24"/>
          <w:szCs w:val="24"/>
        </w:rPr>
        <w:sym w:font="HQPB1" w:char="F0C1"/>
      </w:r>
      <w:r w:rsidRPr="00991F3C">
        <w:rPr>
          <w:rFonts w:asciiTheme="majorBidi" w:hAnsiTheme="majorBidi" w:cstheme="majorBidi"/>
          <w:sz w:val="24"/>
          <w:szCs w:val="24"/>
        </w:rPr>
        <w:sym w:font="HQPB5" w:char="F074"/>
      </w:r>
      <w:r w:rsidRPr="00991F3C">
        <w:rPr>
          <w:rFonts w:asciiTheme="majorBidi" w:hAnsiTheme="majorBidi" w:cstheme="majorBidi"/>
          <w:sz w:val="24"/>
          <w:szCs w:val="24"/>
        </w:rPr>
        <w:sym w:font="HQPB1" w:char="F02F"/>
      </w:r>
      <w:r w:rsidRPr="00991F3C">
        <w:rPr>
          <w:rFonts w:asciiTheme="majorBidi" w:hAnsiTheme="majorBidi" w:cstheme="majorBidi"/>
          <w:sz w:val="24"/>
          <w:szCs w:val="24"/>
          <w:rtl/>
        </w:rPr>
        <w:t xml:space="preserve"> </w:t>
      </w:r>
      <w:r w:rsidRPr="00991F3C">
        <w:rPr>
          <w:rStyle w:val="FootnoteReference"/>
          <w:rFonts w:asciiTheme="majorBidi" w:hAnsiTheme="majorBidi" w:cstheme="majorBidi"/>
          <w:sz w:val="24"/>
          <w:szCs w:val="24"/>
          <w:rtl/>
        </w:rPr>
        <w:footnoteReference w:id="6"/>
      </w:r>
      <w:r w:rsidRPr="00991F3C">
        <w:rPr>
          <w:rFonts w:asciiTheme="majorBidi" w:hAnsiTheme="majorBidi" w:cstheme="majorBidi"/>
          <w:sz w:val="24"/>
          <w:szCs w:val="24"/>
        </w:rPr>
        <w:sym w:font="HQPB2" w:char="F0C7"/>
      </w:r>
      <w:r w:rsidRPr="00991F3C">
        <w:rPr>
          <w:rFonts w:asciiTheme="majorBidi" w:hAnsiTheme="majorBidi" w:cstheme="majorBidi"/>
          <w:sz w:val="24"/>
          <w:szCs w:val="24"/>
        </w:rPr>
        <w:sym w:font="HQPB2" w:char="F0CB"/>
      </w:r>
      <w:r w:rsidRPr="00991F3C">
        <w:rPr>
          <w:rFonts w:asciiTheme="majorBidi" w:hAnsiTheme="majorBidi" w:cstheme="majorBidi"/>
          <w:sz w:val="24"/>
          <w:szCs w:val="24"/>
        </w:rPr>
        <w:sym w:font="HQPB2" w:char="F0CC"/>
      </w:r>
      <w:r w:rsidRPr="00991F3C">
        <w:rPr>
          <w:rFonts w:asciiTheme="majorBidi" w:hAnsiTheme="majorBidi" w:cstheme="majorBidi"/>
          <w:sz w:val="24"/>
          <w:szCs w:val="24"/>
        </w:rPr>
        <w:sym w:font="HQPB2" w:char="F0CC"/>
      </w:r>
      <w:r w:rsidRPr="00991F3C">
        <w:rPr>
          <w:rFonts w:asciiTheme="majorBidi" w:hAnsiTheme="majorBidi" w:cstheme="majorBidi"/>
          <w:sz w:val="24"/>
          <w:szCs w:val="24"/>
        </w:rPr>
        <w:sym w:font="HQPB2" w:char="F0C8"/>
      </w:r>
      <w:r w:rsidRPr="00991F3C">
        <w:rPr>
          <w:rFonts w:asciiTheme="majorBidi" w:hAnsiTheme="majorBidi" w:cstheme="majorBidi"/>
          <w:sz w:val="24"/>
          <w:szCs w:val="24"/>
          <w:rtl/>
        </w:rPr>
        <w:t xml:space="preserve">   </w:t>
      </w:r>
    </w:p>
    <w:p w:rsidR="006D52D5" w:rsidRPr="00991F3C" w:rsidRDefault="006D52D5" w:rsidP="006D52D5">
      <w:pPr>
        <w:pStyle w:val="NoSpacing"/>
        <w:bidi/>
        <w:spacing w:line="480" w:lineRule="auto"/>
        <w:ind w:left="720"/>
        <w:jc w:val="both"/>
        <w:rPr>
          <w:rFonts w:asciiTheme="majorBidi" w:hAnsiTheme="majorBidi" w:cstheme="majorBidi"/>
          <w:sz w:val="24"/>
          <w:szCs w:val="24"/>
          <w:rtl/>
        </w:rPr>
      </w:pPr>
    </w:p>
    <w:p w:rsidR="006D52D5" w:rsidRPr="00991F3C" w:rsidRDefault="006D52D5" w:rsidP="006D52D5">
      <w:pPr>
        <w:pStyle w:val="NoSpacing"/>
        <w:spacing w:line="480" w:lineRule="auto"/>
        <w:ind w:left="720"/>
        <w:jc w:val="both"/>
        <w:rPr>
          <w:rFonts w:asciiTheme="majorBidi" w:hAnsiTheme="majorBidi" w:cstheme="majorBidi"/>
          <w:sz w:val="24"/>
          <w:szCs w:val="24"/>
        </w:rPr>
      </w:pPr>
      <w:r w:rsidRPr="00991F3C">
        <w:rPr>
          <w:rFonts w:asciiTheme="majorBidi" w:hAnsiTheme="majorBidi" w:cstheme="majorBidi"/>
          <w:sz w:val="24"/>
          <w:szCs w:val="24"/>
        </w:rPr>
        <w:t>Artinya :</w:t>
      </w:r>
      <w:r w:rsidRPr="00991F3C">
        <w:rPr>
          <w:rFonts w:asciiTheme="majorBidi" w:hAnsiTheme="majorBidi" w:cstheme="majorBidi"/>
          <w:i/>
          <w:iCs/>
          <w:sz w:val="24"/>
          <w:szCs w:val="24"/>
        </w:rPr>
        <w:t>”... dan jika kamu ingin anakmu disusukan oleh orang lain, Maka tidak ada dosa bagimu apabila kamu memberikan pembayaran menurut yang patut. bertakwalah kamu kepada Allah dan ketahuilah bahwa Allah Maha melihat apa yang kamu kerjakan.”(</w:t>
      </w:r>
      <w:r w:rsidRPr="00991F3C">
        <w:rPr>
          <w:rFonts w:asciiTheme="majorBidi" w:hAnsiTheme="majorBidi" w:cstheme="majorBidi"/>
          <w:sz w:val="24"/>
          <w:szCs w:val="24"/>
        </w:rPr>
        <w:t>QS.al-Baqarah:233).</w:t>
      </w:r>
    </w:p>
    <w:p w:rsidR="006D52D5" w:rsidRPr="00991F3C" w:rsidRDefault="006D52D5" w:rsidP="006D52D5">
      <w:pPr>
        <w:pStyle w:val="NoSpacing"/>
        <w:spacing w:line="480" w:lineRule="auto"/>
        <w:ind w:left="720"/>
        <w:jc w:val="both"/>
        <w:rPr>
          <w:rFonts w:asciiTheme="majorBidi" w:hAnsiTheme="majorBidi" w:cstheme="majorBidi"/>
          <w:sz w:val="24"/>
          <w:szCs w:val="24"/>
        </w:rPr>
      </w:pPr>
    </w:p>
    <w:p w:rsidR="006D52D5" w:rsidRPr="00991F3C" w:rsidRDefault="006D52D5" w:rsidP="006D52D5">
      <w:pPr>
        <w:pStyle w:val="NoSpacing"/>
        <w:spacing w:line="480" w:lineRule="auto"/>
        <w:ind w:left="720" w:firstLine="720"/>
        <w:jc w:val="both"/>
        <w:rPr>
          <w:rFonts w:asciiTheme="majorBidi" w:hAnsiTheme="majorBidi" w:cstheme="majorBidi"/>
          <w:sz w:val="24"/>
          <w:szCs w:val="24"/>
        </w:rPr>
      </w:pPr>
      <w:r w:rsidRPr="00991F3C">
        <w:rPr>
          <w:rFonts w:asciiTheme="majorBidi" w:hAnsiTheme="majorBidi" w:cstheme="majorBidi"/>
          <w:sz w:val="24"/>
          <w:szCs w:val="24"/>
        </w:rPr>
        <w:lastRenderedPageBreak/>
        <w:t xml:space="preserve">Penerapan sistem ijarah sendiri sudah banyak diterapkan di berbagai bidang ekonomi terutama dalam dunia perbankaan syariah dengan berbagai jenis pembiyaan ijarah dan IMBT </w:t>
      </w:r>
      <w:r w:rsidRPr="00991F3C">
        <w:rPr>
          <w:rFonts w:asciiTheme="majorBidi" w:hAnsiTheme="majorBidi" w:cstheme="majorBidi"/>
          <w:i/>
          <w:iCs/>
          <w:sz w:val="24"/>
          <w:szCs w:val="24"/>
        </w:rPr>
        <w:t>(Ijarah Muntaha Bi Tamlik)</w:t>
      </w:r>
      <w:r w:rsidRPr="00991F3C">
        <w:rPr>
          <w:rFonts w:asciiTheme="majorBidi" w:hAnsiTheme="majorBidi" w:cstheme="majorBidi"/>
          <w:sz w:val="24"/>
          <w:szCs w:val="24"/>
        </w:rPr>
        <w:t>. Salah satu perus</w:t>
      </w:r>
      <w:r w:rsidRPr="00991F3C">
        <w:rPr>
          <w:rFonts w:asciiTheme="majorBidi" w:hAnsiTheme="majorBidi" w:cstheme="majorBidi"/>
          <w:sz w:val="24"/>
          <w:szCs w:val="24"/>
          <w:lang w:val="en-US"/>
        </w:rPr>
        <w:t>a</w:t>
      </w:r>
      <w:r w:rsidRPr="00991F3C">
        <w:rPr>
          <w:rFonts w:asciiTheme="majorBidi" w:hAnsiTheme="majorBidi" w:cstheme="majorBidi"/>
          <w:sz w:val="24"/>
          <w:szCs w:val="24"/>
        </w:rPr>
        <w:t>haan yang men</w:t>
      </w:r>
      <w:r w:rsidRPr="00991F3C">
        <w:rPr>
          <w:rFonts w:asciiTheme="majorBidi" w:hAnsiTheme="majorBidi" w:cstheme="majorBidi"/>
          <w:sz w:val="24"/>
          <w:szCs w:val="24"/>
          <w:lang w:val="en-US"/>
        </w:rPr>
        <w:t>e</w:t>
      </w:r>
      <w:r w:rsidRPr="00991F3C">
        <w:rPr>
          <w:rFonts w:asciiTheme="majorBidi" w:hAnsiTheme="majorBidi" w:cstheme="majorBidi"/>
          <w:sz w:val="24"/>
          <w:szCs w:val="24"/>
        </w:rPr>
        <w:t xml:space="preserve">rapkan sistem ijarah ini adalah PT.Bhakti Agung Pratama yang mengelola Pumanisa (Pusat Jajanan dan Apresiasi Seni Sultan Agung).  </w:t>
      </w:r>
      <w:r w:rsidRPr="00991F3C">
        <w:rPr>
          <w:rFonts w:asciiTheme="majorBidi" w:hAnsiTheme="majorBidi" w:cstheme="majorBidi"/>
          <w:sz w:val="24"/>
          <w:szCs w:val="24"/>
          <w:lang w:val="en-US"/>
        </w:rPr>
        <w:t>PT.Batama</w:t>
      </w:r>
      <w:r w:rsidRPr="00991F3C">
        <w:rPr>
          <w:rFonts w:asciiTheme="majorBidi" w:hAnsiTheme="majorBidi" w:cstheme="majorBidi"/>
          <w:sz w:val="24"/>
          <w:szCs w:val="24"/>
        </w:rPr>
        <w:t xml:space="preserve"> </w:t>
      </w:r>
      <w:r w:rsidRPr="00991F3C">
        <w:rPr>
          <w:rFonts w:asciiTheme="majorBidi" w:hAnsiTheme="majorBidi" w:cstheme="majorBidi"/>
          <w:sz w:val="24"/>
          <w:szCs w:val="24"/>
          <w:lang w:val="en-US"/>
        </w:rPr>
        <w:t>(</w:t>
      </w:r>
      <w:r w:rsidRPr="00991F3C">
        <w:rPr>
          <w:rFonts w:asciiTheme="majorBidi" w:hAnsiTheme="majorBidi" w:cstheme="majorBidi"/>
          <w:sz w:val="24"/>
          <w:szCs w:val="24"/>
        </w:rPr>
        <w:t>PT. Bhakti Agung Pratama</w:t>
      </w:r>
      <w:r w:rsidRPr="00991F3C">
        <w:rPr>
          <w:rFonts w:asciiTheme="majorBidi" w:hAnsiTheme="majorBidi" w:cstheme="majorBidi"/>
          <w:sz w:val="24"/>
          <w:szCs w:val="24"/>
          <w:lang w:val="en-US"/>
        </w:rPr>
        <w:t xml:space="preserve">) </w:t>
      </w:r>
      <w:r w:rsidRPr="00991F3C">
        <w:rPr>
          <w:rFonts w:asciiTheme="majorBidi" w:hAnsiTheme="majorBidi" w:cstheme="majorBidi"/>
          <w:sz w:val="24"/>
          <w:szCs w:val="24"/>
        </w:rPr>
        <w:t xml:space="preserve">sendiri ialah anak usaha Yayasan Badan Wakaf Sultan Agung. Sebelum menerapakan sistem </w:t>
      </w:r>
      <w:r w:rsidRPr="00991F3C">
        <w:rPr>
          <w:rFonts w:asciiTheme="majorBidi" w:hAnsiTheme="majorBidi" w:cstheme="majorBidi"/>
          <w:i/>
          <w:iCs/>
          <w:sz w:val="24"/>
          <w:szCs w:val="24"/>
        </w:rPr>
        <w:t>ijarah</w:t>
      </w:r>
      <w:r w:rsidRPr="00991F3C">
        <w:rPr>
          <w:rFonts w:asciiTheme="majorBidi" w:hAnsiTheme="majorBidi" w:cstheme="majorBidi"/>
          <w:sz w:val="24"/>
          <w:szCs w:val="24"/>
        </w:rPr>
        <w:t xml:space="preserve"> ini PT.Bhakti Agung Pratama lebih dulu menerapkan sistem bagi hasil, dimana dalam kerjasamanya dengan mitra usaha PT.Batama menetapkan nisbah bagi hasil sebesar 7%-10% dari penghasilan (omzet) yang didaptakan pedagang per harinya dari hasil penjualannya di Pumanisa. Namun sistem ini telah dirubah, karena berdasarkan hasil evaluasi manajemen sistem ini menyebabkan adanya ketidakjujuran pedagang terhadap penghasilannya, sehingga jika diteruskan akan berdamapak buruk kedepannya. Penerapan sistem </w:t>
      </w:r>
      <w:r w:rsidRPr="00991F3C">
        <w:rPr>
          <w:rFonts w:asciiTheme="majorBidi" w:hAnsiTheme="majorBidi" w:cstheme="majorBidi"/>
          <w:i/>
          <w:iCs/>
          <w:sz w:val="24"/>
          <w:szCs w:val="24"/>
        </w:rPr>
        <w:t>ijarah</w:t>
      </w:r>
      <w:r w:rsidRPr="00991F3C">
        <w:rPr>
          <w:rFonts w:asciiTheme="majorBidi" w:hAnsiTheme="majorBidi" w:cstheme="majorBidi"/>
          <w:i/>
          <w:iCs/>
          <w:sz w:val="24"/>
          <w:szCs w:val="24"/>
          <w:lang w:val="en-US"/>
        </w:rPr>
        <w:t xml:space="preserve"> </w:t>
      </w:r>
      <w:r w:rsidRPr="00991F3C">
        <w:rPr>
          <w:rFonts w:asciiTheme="majorBidi" w:hAnsiTheme="majorBidi" w:cstheme="majorBidi"/>
          <w:sz w:val="24"/>
          <w:szCs w:val="24"/>
          <w:lang w:val="en-US"/>
        </w:rPr>
        <w:t>ini</w:t>
      </w:r>
      <w:r w:rsidRPr="00991F3C">
        <w:rPr>
          <w:rFonts w:asciiTheme="majorBidi" w:hAnsiTheme="majorBidi" w:cstheme="majorBidi"/>
          <w:sz w:val="24"/>
          <w:szCs w:val="24"/>
        </w:rPr>
        <w:t xml:space="preserve"> baru di terapakan  pada bulan juli 2017</w:t>
      </w:r>
      <w:r w:rsidRPr="00991F3C">
        <w:rPr>
          <w:rFonts w:asciiTheme="majorBidi" w:hAnsiTheme="majorBidi" w:cstheme="majorBidi"/>
          <w:sz w:val="24"/>
          <w:szCs w:val="24"/>
          <w:lang w:val="en-US"/>
        </w:rPr>
        <w:t>,</w:t>
      </w:r>
      <w:r w:rsidRPr="00991F3C">
        <w:rPr>
          <w:rFonts w:asciiTheme="majorBidi" w:hAnsiTheme="majorBidi" w:cstheme="majorBidi"/>
          <w:sz w:val="24"/>
          <w:szCs w:val="24"/>
        </w:rPr>
        <w:t xml:space="preserve"> menggantikan sistem bagi hasil yang sebelumnya diterapkan di Pumanisa sehingga masih perlu banyak evaluasi dari penerapan sistem ini oleh pihak manajemen.</w:t>
      </w:r>
      <w:r w:rsidRPr="00991F3C">
        <w:rPr>
          <w:rStyle w:val="FootnoteReference"/>
          <w:rFonts w:asciiTheme="majorBidi" w:hAnsiTheme="majorBidi" w:cstheme="majorBidi"/>
          <w:sz w:val="24"/>
          <w:szCs w:val="24"/>
        </w:rPr>
        <w:footnoteReference w:id="7"/>
      </w:r>
      <w:r w:rsidRPr="00991F3C">
        <w:rPr>
          <w:rFonts w:asciiTheme="majorBidi" w:hAnsiTheme="majorBidi" w:cstheme="majorBidi"/>
          <w:sz w:val="24"/>
          <w:szCs w:val="24"/>
        </w:rPr>
        <w:t xml:space="preserve"> </w:t>
      </w:r>
    </w:p>
    <w:p w:rsidR="006D52D5" w:rsidRPr="00991F3C" w:rsidRDefault="006D52D5" w:rsidP="006D52D5">
      <w:pPr>
        <w:pStyle w:val="NoSpacing"/>
        <w:spacing w:line="480" w:lineRule="auto"/>
        <w:ind w:left="720"/>
        <w:jc w:val="both"/>
        <w:rPr>
          <w:rFonts w:asciiTheme="majorBidi" w:hAnsiTheme="majorBidi" w:cstheme="majorBidi"/>
          <w:sz w:val="24"/>
          <w:szCs w:val="24"/>
        </w:rPr>
      </w:pPr>
    </w:p>
    <w:p w:rsidR="006D52D5" w:rsidRPr="00991F3C" w:rsidRDefault="006D52D5" w:rsidP="006D52D5">
      <w:pPr>
        <w:pStyle w:val="NoSpacing"/>
        <w:spacing w:line="480" w:lineRule="auto"/>
        <w:ind w:left="720" w:firstLine="720"/>
        <w:jc w:val="both"/>
        <w:rPr>
          <w:rFonts w:asciiTheme="majorBidi" w:hAnsiTheme="majorBidi" w:cstheme="majorBidi"/>
          <w:sz w:val="24"/>
          <w:szCs w:val="24"/>
        </w:rPr>
      </w:pPr>
      <w:r w:rsidRPr="00991F3C">
        <w:rPr>
          <w:rFonts w:asciiTheme="majorBidi" w:hAnsiTheme="majorBidi" w:cstheme="majorBidi"/>
          <w:sz w:val="24"/>
          <w:szCs w:val="24"/>
        </w:rPr>
        <w:t xml:space="preserve">Selain itu sistem </w:t>
      </w:r>
      <w:r w:rsidRPr="00991F3C">
        <w:rPr>
          <w:rFonts w:asciiTheme="majorBidi" w:hAnsiTheme="majorBidi" w:cstheme="majorBidi"/>
          <w:i/>
          <w:iCs/>
          <w:sz w:val="24"/>
          <w:szCs w:val="24"/>
        </w:rPr>
        <w:t xml:space="preserve">ijarah </w:t>
      </w:r>
      <w:r w:rsidRPr="00991F3C">
        <w:rPr>
          <w:rFonts w:asciiTheme="majorBidi" w:hAnsiTheme="majorBidi" w:cstheme="majorBidi"/>
          <w:sz w:val="24"/>
          <w:szCs w:val="24"/>
        </w:rPr>
        <w:t xml:space="preserve">juga memiliki beberapa manfaat yaitu sistem ini akan memberikan keuntungan yang pasti dan  tarif yang ditetapakan dapat meningkat secara progresif karena akadnya secara alamiah akan memberikan hasil dari barang atau jasa yang disewakan. Kemudian adanya fleksibilitas dalam penerapan sistem ini dan cakupan pasaran penerapan sistem ini cukup luas. Namun dalam  penerapanya ada beberapa </w:t>
      </w:r>
      <w:r w:rsidRPr="00991F3C">
        <w:rPr>
          <w:rFonts w:asciiTheme="majorBidi" w:hAnsiTheme="majorBidi" w:cstheme="majorBidi"/>
          <w:sz w:val="24"/>
          <w:szCs w:val="24"/>
        </w:rPr>
        <w:lastRenderedPageBreak/>
        <w:t>resiko, pertama barang atau jasa yang disewakan bersifat buruk atau tidak sesuai dengan perjanjian sehingga menyebabkan pihak penyewa dapat membatalkan perjanjian di tengah masa kontrak, biaya pemeliharaan dapat bertambah terutama apabila biaya pemeliharaan ditangguhkan kepada pihak yang menyewakan. Sistem ini rawan penyimpangan seperti pihak penyewa tidak membayar sewa dengan sengaja atau terjadi penipuan yang lain,  jika pihak yang menyewakan tidak teliti dalam hal memilih pihak penyewa.</w:t>
      </w:r>
    </w:p>
    <w:p w:rsidR="006D52D5" w:rsidRPr="00991F3C" w:rsidRDefault="006D52D5" w:rsidP="006D52D5">
      <w:pPr>
        <w:pStyle w:val="NoSpacing"/>
        <w:spacing w:line="480" w:lineRule="auto"/>
        <w:ind w:left="720"/>
        <w:jc w:val="both"/>
        <w:rPr>
          <w:rFonts w:asciiTheme="majorBidi" w:hAnsiTheme="majorBidi" w:cstheme="majorBidi"/>
          <w:sz w:val="24"/>
          <w:szCs w:val="24"/>
        </w:rPr>
      </w:pPr>
    </w:p>
    <w:p w:rsidR="006D52D5" w:rsidRPr="00991F3C" w:rsidRDefault="006D52D5" w:rsidP="006D52D5">
      <w:pPr>
        <w:pStyle w:val="NoSpacing"/>
        <w:spacing w:line="480" w:lineRule="auto"/>
        <w:ind w:left="720" w:firstLine="720"/>
        <w:jc w:val="both"/>
        <w:rPr>
          <w:rFonts w:asciiTheme="majorBidi" w:hAnsiTheme="majorBidi" w:cstheme="majorBidi"/>
          <w:sz w:val="24"/>
          <w:szCs w:val="24"/>
        </w:rPr>
      </w:pPr>
      <w:r w:rsidRPr="00991F3C">
        <w:rPr>
          <w:rFonts w:asciiTheme="majorBidi" w:hAnsiTheme="majorBidi" w:cstheme="majorBidi"/>
          <w:sz w:val="24"/>
          <w:szCs w:val="24"/>
        </w:rPr>
        <w:t xml:space="preserve">Penerapan sistem </w:t>
      </w:r>
      <w:r w:rsidRPr="00991F3C">
        <w:rPr>
          <w:rFonts w:asciiTheme="majorBidi" w:hAnsiTheme="majorBidi" w:cstheme="majorBidi"/>
          <w:i/>
          <w:iCs/>
          <w:sz w:val="24"/>
          <w:szCs w:val="24"/>
        </w:rPr>
        <w:t xml:space="preserve">ijarah </w:t>
      </w:r>
      <w:r w:rsidRPr="00991F3C">
        <w:rPr>
          <w:rFonts w:asciiTheme="majorBidi" w:hAnsiTheme="majorBidi" w:cstheme="majorBidi"/>
          <w:sz w:val="24"/>
          <w:szCs w:val="24"/>
        </w:rPr>
        <w:t xml:space="preserve">di Indonesia telah banyak diterapkan di berbagai perusahaan terutama di dunia perbankan syariah. Walau demikian dalam hal pembiyaan di bank syariah penerapan sistem ini masih kalah dengan sistem </w:t>
      </w:r>
      <w:r w:rsidRPr="00991F3C">
        <w:rPr>
          <w:rFonts w:asciiTheme="majorBidi" w:hAnsiTheme="majorBidi" w:cstheme="majorBidi"/>
          <w:i/>
          <w:iCs/>
          <w:sz w:val="24"/>
          <w:szCs w:val="24"/>
        </w:rPr>
        <w:t xml:space="preserve">mudharabah </w:t>
      </w:r>
      <w:r w:rsidRPr="00991F3C">
        <w:rPr>
          <w:rFonts w:asciiTheme="majorBidi" w:hAnsiTheme="majorBidi" w:cstheme="majorBidi"/>
          <w:sz w:val="24"/>
          <w:szCs w:val="24"/>
        </w:rPr>
        <w:t xml:space="preserve">maupun </w:t>
      </w:r>
      <w:r w:rsidRPr="00991F3C">
        <w:rPr>
          <w:rFonts w:asciiTheme="majorBidi" w:hAnsiTheme="majorBidi" w:cstheme="majorBidi"/>
          <w:i/>
          <w:iCs/>
          <w:sz w:val="24"/>
          <w:szCs w:val="24"/>
        </w:rPr>
        <w:t>musyarakah</w:t>
      </w:r>
      <w:r w:rsidRPr="00991F3C">
        <w:rPr>
          <w:rFonts w:asciiTheme="majorBidi" w:hAnsiTheme="majorBidi" w:cstheme="majorBidi"/>
          <w:sz w:val="24"/>
          <w:szCs w:val="24"/>
        </w:rPr>
        <w:t xml:space="preserve">. Pada prinsipnya sistem </w:t>
      </w:r>
      <w:r w:rsidRPr="00991F3C">
        <w:rPr>
          <w:rFonts w:asciiTheme="majorBidi" w:hAnsiTheme="majorBidi" w:cstheme="majorBidi"/>
          <w:i/>
          <w:iCs/>
          <w:sz w:val="24"/>
          <w:szCs w:val="24"/>
        </w:rPr>
        <w:t xml:space="preserve">ijarah </w:t>
      </w:r>
      <w:r w:rsidRPr="00991F3C">
        <w:rPr>
          <w:rFonts w:asciiTheme="majorBidi" w:hAnsiTheme="majorBidi" w:cstheme="majorBidi"/>
          <w:sz w:val="24"/>
          <w:szCs w:val="24"/>
        </w:rPr>
        <w:t>sama dengan jual beli akan tetapi yang menjadikannya berbeda terletak pada obyek yang di jual belikan. Jika dalam jual beli (</w:t>
      </w:r>
      <w:r w:rsidRPr="00991F3C">
        <w:rPr>
          <w:rFonts w:asciiTheme="majorBidi" w:hAnsiTheme="majorBidi" w:cstheme="majorBidi"/>
          <w:i/>
          <w:iCs/>
          <w:sz w:val="24"/>
          <w:szCs w:val="24"/>
        </w:rPr>
        <w:t>bai</w:t>
      </w:r>
      <w:r w:rsidRPr="00991F3C">
        <w:rPr>
          <w:rFonts w:asciiTheme="majorBidi" w:hAnsiTheme="majorBidi" w:cstheme="majorBidi"/>
          <w:sz w:val="24"/>
          <w:szCs w:val="24"/>
        </w:rPr>
        <w:t xml:space="preserve">) obyeknya adalah barang atau jasa maka dalam </w:t>
      </w:r>
      <w:r w:rsidRPr="00991F3C">
        <w:rPr>
          <w:rFonts w:asciiTheme="majorBidi" w:hAnsiTheme="majorBidi" w:cstheme="majorBidi"/>
          <w:i/>
          <w:iCs/>
          <w:sz w:val="24"/>
          <w:szCs w:val="24"/>
        </w:rPr>
        <w:t xml:space="preserve">ijarah </w:t>
      </w:r>
      <w:r w:rsidRPr="00991F3C">
        <w:rPr>
          <w:rFonts w:asciiTheme="majorBidi" w:hAnsiTheme="majorBidi" w:cstheme="majorBidi"/>
          <w:sz w:val="24"/>
          <w:szCs w:val="24"/>
        </w:rPr>
        <w:t xml:space="preserve">yang menjadi obyeknya ialah pemanfaatan/hak guna dari barang atau jasa yang disewakan itu. </w:t>
      </w:r>
    </w:p>
    <w:p w:rsidR="006D52D5" w:rsidRPr="00991F3C" w:rsidRDefault="006D52D5" w:rsidP="006D52D5">
      <w:pPr>
        <w:pStyle w:val="NoSpacing"/>
        <w:spacing w:line="480" w:lineRule="auto"/>
        <w:ind w:left="720"/>
        <w:jc w:val="both"/>
        <w:rPr>
          <w:rFonts w:asciiTheme="majorBidi" w:hAnsiTheme="majorBidi" w:cstheme="majorBidi"/>
          <w:sz w:val="24"/>
          <w:szCs w:val="24"/>
        </w:rPr>
      </w:pPr>
    </w:p>
    <w:p w:rsidR="006D52D5" w:rsidRPr="00991F3C" w:rsidRDefault="006D52D5" w:rsidP="006D52D5">
      <w:pPr>
        <w:pStyle w:val="NoSpacing"/>
        <w:spacing w:line="480" w:lineRule="auto"/>
        <w:ind w:left="720" w:firstLine="720"/>
        <w:jc w:val="both"/>
        <w:rPr>
          <w:rFonts w:asciiTheme="majorBidi" w:hAnsiTheme="majorBidi" w:cstheme="majorBidi"/>
          <w:sz w:val="24"/>
          <w:szCs w:val="24"/>
          <w:lang w:val="en-US"/>
        </w:rPr>
      </w:pPr>
      <w:r w:rsidRPr="00991F3C">
        <w:rPr>
          <w:rFonts w:asciiTheme="majorBidi" w:hAnsiTheme="majorBidi" w:cstheme="majorBidi"/>
          <w:sz w:val="24"/>
          <w:szCs w:val="24"/>
        </w:rPr>
        <w:t xml:space="preserve">Di Indonesia sendiri penerapan sistem </w:t>
      </w:r>
      <w:r w:rsidRPr="00991F3C">
        <w:rPr>
          <w:rFonts w:asciiTheme="majorBidi" w:hAnsiTheme="majorBidi" w:cstheme="majorBidi"/>
          <w:i/>
          <w:iCs/>
          <w:sz w:val="24"/>
          <w:szCs w:val="24"/>
        </w:rPr>
        <w:t xml:space="preserve">ijarah </w:t>
      </w:r>
      <w:r w:rsidRPr="00991F3C">
        <w:rPr>
          <w:rFonts w:asciiTheme="majorBidi" w:hAnsiTheme="majorBidi" w:cstheme="majorBidi"/>
          <w:sz w:val="24"/>
          <w:szCs w:val="24"/>
        </w:rPr>
        <w:t xml:space="preserve">diatur dalam Kompilasi Hukum Ekonomi Syariah pada Buku Kedua Bab X  pasal 251 – 290 yang membahas mulai dari akad, syarat, pengembalian, IMBT, dan lain-lain yang terkait dengan penerapan sistem ijarah. </w:t>
      </w:r>
    </w:p>
    <w:p w:rsidR="006D52D5" w:rsidRPr="00991F3C" w:rsidRDefault="006D52D5" w:rsidP="006D52D5">
      <w:pPr>
        <w:pStyle w:val="NoSpacing"/>
        <w:spacing w:line="480" w:lineRule="auto"/>
        <w:ind w:left="720" w:firstLine="720"/>
        <w:jc w:val="both"/>
        <w:rPr>
          <w:rFonts w:asciiTheme="majorBidi" w:hAnsiTheme="majorBidi" w:cstheme="majorBidi"/>
          <w:sz w:val="24"/>
          <w:szCs w:val="24"/>
          <w:lang w:val="en-US"/>
        </w:rPr>
      </w:pPr>
    </w:p>
    <w:p w:rsidR="006D52D5" w:rsidRPr="00991F3C" w:rsidRDefault="006D52D5" w:rsidP="006D52D5">
      <w:pPr>
        <w:pStyle w:val="NoSpacing"/>
        <w:spacing w:line="480" w:lineRule="auto"/>
        <w:ind w:left="720" w:firstLine="720"/>
        <w:jc w:val="both"/>
        <w:rPr>
          <w:rFonts w:asciiTheme="majorBidi" w:hAnsiTheme="majorBidi" w:cstheme="majorBidi"/>
          <w:sz w:val="24"/>
          <w:szCs w:val="24"/>
          <w:lang w:val="en-US"/>
        </w:rPr>
      </w:pPr>
      <w:r w:rsidRPr="00991F3C">
        <w:rPr>
          <w:rFonts w:asciiTheme="majorBidi" w:hAnsiTheme="majorBidi" w:cstheme="majorBidi"/>
          <w:sz w:val="24"/>
          <w:szCs w:val="24"/>
          <w:lang w:val="en-US"/>
        </w:rPr>
        <w:t xml:space="preserve">Dalam penerapan </w:t>
      </w:r>
      <w:r w:rsidRPr="00991F3C">
        <w:rPr>
          <w:rFonts w:asciiTheme="majorBidi" w:hAnsiTheme="majorBidi" w:cstheme="majorBidi"/>
          <w:i/>
          <w:iCs/>
          <w:sz w:val="24"/>
          <w:szCs w:val="24"/>
          <w:lang w:val="en-US"/>
        </w:rPr>
        <w:t xml:space="preserve">ijarah </w:t>
      </w:r>
      <w:r w:rsidRPr="00991F3C">
        <w:rPr>
          <w:rFonts w:asciiTheme="majorBidi" w:hAnsiTheme="majorBidi" w:cstheme="majorBidi"/>
          <w:sz w:val="24"/>
          <w:szCs w:val="24"/>
          <w:lang w:val="en-US"/>
        </w:rPr>
        <w:t xml:space="preserve">terkadang ditemukan beberapa hal-hal yang tidak sesuai dengan konsep </w:t>
      </w:r>
      <w:r w:rsidRPr="00991F3C">
        <w:rPr>
          <w:rFonts w:asciiTheme="majorBidi" w:hAnsiTheme="majorBidi" w:cstheme="majorBidi"/>
          <w:i/>
          <w:iCs/>
          <w:sz w:val="24"/>
          <w:szCs w:val="24"/>
          <w:lang w:val="en-US"/>
        </w:rPr>
        <w:t>ijarah</w:t>
      </w:r>
      <w:r w:rsidRPr="00991F3C">
        <w:rPr>
          <w:rFonts w:asciiTheme="majorBidi" w:hAnsiTheme="majorBidi" w:cstheme="majorBidi"/>
          <w:sz w:val="24"/>
          <w:szCs w:val="24"/>
          <w:lang w:val="en-US"/>
        </w:rPr>
        <w:t xml:space="preserve"> dan ekonomi syariah. beberapa ddiantranya objek </w:t>
      </w:r>
      <w:r w:rsidRPr="00991F3C">
        <w:rPr>
          <w:rFonts w:asciiTheme="majorBidi" w:hAnsiTheme="majorBidi" w:cstheme="majorBidi"/>
          <w:i/>
          <w:iCs/>
          <w:sz w:val="24"/>
          <w:szCs w:val="24"/>
          <w:lang w:val="en-US"/>
        </w:rPr>
        <w:t xml:space="preserve">ijarahnya </w:t>
      </w:r>
      <w:r w:rsidRPr="00991F3C">
        <w:rPr>
          <w:rFonts w:asciiTheme="majorBidi" w:hAnsiTheme="majorBidi" w:cstheme="majorBidi"/>
          <w:sz w:val="24"/>
          <w:szCs w:val="24"/>
          <w:lang w:val="en-US"/>
        </w:rPr>
        <w:t xml:space="preserve"> yang </w:t>
      </w:r>
      <w:r w:rsidRPr="00991F3C">
        <w:rPr>
          <w:rFonts w:asciiTheme="majorBidi" w:hAnsiTheme="majorBidi" w:cstheme="majorBidi"/>
          <w:sz w:val="24"/>
          <w:szCs w:val="24"/>
          <w:lang w:val="en-US"/>
        </w:rPr>
        <w:lastRenderedPageBreak/>
        <w:t xml:space="preserve">seharusnya barang akan tetapi diganti dengan uang. Kemudian di beberapa kasus, terjadi ketidak jelasan akad mana yang berlaku, ketidakjelasan jangka waktu dan beberapa permaslahan lainnya yang terjadi dalam transaksi </w:t>
      </w:r>
      <w:r w:rsidRPr="00991F3C">
        <w:rPr>
          <w:rFonts w:asciiTheme="majorBidi" w:hAnsiTheme="majorBidi" w:cstheme="majorBidi"/>
          <w:i/>
          <w:iCs/>
          <w:sz w:val="24"/>
          <w:szCs w:val="24"/>
          <w:lang w:val="en-US"/>
        </w:rPr>
        <w:t xml:space="preserve">ijarah </w:t>
      </w:r>
      <w:r w:rsidRPr="00991F3C">
        <w:rPr>
          <w:rFonts w:asciiTheme="majorBidi" w:hAnsiTheme="majorBidi" w:cstheme="majorBidi"/>
          <w:sz w:val="24"/>
          <w:szCs w:val="24"/>
          <w:lang w:val="en-US"/>
        </w:rPr>
        <w:t xml:space="preserve">di Indonesia. Hal ini menarik perhatian penyusun untuk mengetahui apakah praktik </w:t>
      </w:r>
      <w:r w:rsidRPr="00991F3C">
        <w:rPr>
          <w:rFonts w:asciiTheme="majorBidi" w:hAnsiTheme="majorBidi" w:cstheme="majorBidi"/>
          <w:i/>
          <w:iCs/>
          <w:sz w:val="24"/>
          <w:szCs w:val="24"/>
          <w:lang w:val="en-US"/>
        </w:rPr>
        <w:t xml:space="preserve">ijarah </w:t>
      </w:r>
      <w:r w:rsidRPr="00991F3C">
        <w:rPr>
          <w:rFonts w:asciiTheme="majorBidi" w:hAnsiTheme="majorBidi" w:cstheme="majorBidi"/>
          <w:sz w:val="24"/>
          <w:szCs w:val="24"/>
          <w:lang w:val="en-US"/>
        </w:rPr>
        <w:t xml:space="preserve"> di beberapa tempat yang menerapkannya telah sesuai dengan Kompilasi Hukum ekonomi Saraiah sebagai landasan hokum ekonomi syariah di Indonesia serta konsep ekonomi sariah pada umumnya. </w:t>
      </w:r>
    </w:p>
    <w:p w:rsidR="006D52D5" w:rsidRPr="00991F3C" w:rsidRDefault="006D52D5" w:rsidP="006D52D5">
      <w:pPr>
        <w:pStyle w:val="NoSpacing"/>
        <w:spacing w:line="480" w:lineRule="auto"/>
        <w:ind w:left="720"/>
        <w:jc w:val="both"/>
        <w:rPr>
          <w:rFonts w:asciiTheme="majorBidi" w:hAnsiTheme="majorBidi" w:cstheme="majorBidi"/>
          <w:sz w:val="24"/>
          <w:szCs w:val="24"/>
          <w:lang w:val="en-US"/>
        </w:rPr>
      </w:pPr>
    </w:p>
    <w:p w:rsidR="006D52D5" w:rsidRPr="00991F3C" w:rsidRDefault="006D52D5" w:rsidP="006D52D5">
      <w:pPr>
        <w:pStyle w:val="NoSpacing"/>
        <w:spacing w:line="480" w:lineRule="auto"/>
        <w:ind w:left="720" w:firstLine="720"/>
        <w:jc w:val="both"/>
        <w:rPr>
          <w:rFonts w:asciiTheme="majorBidi" w:hAnsiTheme="majorBidi" w:cstheme="majorBidi"/>
          <w:sz w:val="24"/>
          <w:szCs w:val="24"/>
          <w:lang w:val="en-US"/>
        </w:rPr>
      </w:pPr>
      <w:r w:rsidRPr="00991F3C">
        <w:rPr>
          <w:rFonts w:asciiTheme="majorBidi" w:hAnsiTheme="majorBidi" w:cstheme="majorBidi"/>
          <w:sz w:val="24"/>
          <w:szCs w:val="24"/>
        </w:rPr>
        <w:t>Berdasarkan penjabaran diatas penyusun tertarik untuk meneliti bagaimana penerapan sistem Ijarah di Pumanisa yang dikelola oleh PT.Bhakti Agung Pratama.</w:t>
      </w:r>
      <w:r w:rsidRPr="00991F3C">
        <w:rPr>
          <w:rFonts w:asciiTheme="majorBidi" w:hAnsiTheme="majorBidi" w:cstheme="majorBidi"/>
          <w:sz w:val="24"/>
          <w:szCs w:val="24"/>
          <w:lang w:val="en-US"/>
        </w:rPr>
        <w:t xml:space="preserve"> Hal ini  dikarenakan di Pumanisa akad </w:t>
      </w:r>
      <w:r w:rsidRPr="00991F3C">
        <w:rPr>
          <w:rFonts w:asciiTheme="majorBidi" w:hAnsiTheme="majorBidi" w:cstheme="majorBidi"/>
          <w:i/>
          <w:iCs/>
          <w:sz w:val="24"/>
          <w:szCs w:val="24"/>
          <w:lang w:val="en-US"/>
        </w:rPr>
        <w:t>ijarah</w:t>
      </w:r>
      <w:r w:rsidRPr="00991F3C">
        <w:rPr>
          <w:rFonts w:asciiTheme="majorBidi" w:hAnsiTheme="majorBidi" w:cstheme="majorBidi"/>
          <w:sz w:val="24"/>
          <w:szCs w:val="24"/>
          <w:lang w:val="en-US"/>
        </w:rPr>
        <w:t xml:space="preserve"> dijadikan sistem transaksi yang dilakukan antara pihak pedagang dan pengelola Pumanisa.</w:t>
      </w:r>
    </w:p>
    <w:p w:rsidR="006D52D5" w:rsidRPr="00991F3C" w:rsidRDefault="006D52D5" w:rsidP="006D52D5">
      <w:pPr>
        <w:spacing w:line="480" w:lineRule="auto"/>
        <w:jc w:val="both"/>
        <w:rPr>
          <w:rFonts w:asciiTheme="majorBidi" w:hAnsiTheme="majorBidi" w:cstheme="majorBidi"/>
          <w:sz w:val="24"/>
          <w:szCs w:val="24"/>
          <w:lang w:val="en-US"/>
        </w:rPr>
      </w:pPr>
      <w:r w:rsidRPr="00991F3C">
        <w:rPr>
          <w:rFonts w:asciiTheme="majorBidi" w:hAnsiTheme="majorBidi" w:cstheme="majorBidi"/>
          <w:sz w:val="24"/>
          <w:szCs w:val="24"/>
          <w:lang w:val="en-US"/>
        </w:rPr>
        <w:br w:type="page"/>
      </w:r>
    </w:p>
    <w:p w:rsidR="006D52D5" w:rsidRPr="00991F3C" w:rsidRDefault="006D52D5" w:rsidP="006D52D5">
      <w:pPr>
        <w:pStyle w:val="NoSpacing"/>
        <w:spacing w:line="480" w:lineRule="auto"/>
        <w:jc w:val="both"/>
        <w:rPr>
          <w:rFonts w:asciiTheme="majorBidi" w:hAnsiTheme="majorBidi" w:cstheme="majorBidi"/>
          <w:b/>
          <w:bCs/>
          <w:sz w:val="24"/>
          <w:szCs w:val="24"/>
          <w:lang w:val="en-US"/>
        </w:rPr>
      </w:pPr>
    </w:p>
    <w:p w:rsidR="006D52D5" w:rsidRPr="00991F3C" w:rsidRDefault="006D52D5" w:rsidP="006D52D5">
      <w:pPr>
        <w:pStyle w:val="NoSpacing"/>
        <w:numPr>
          <w:ilvl w:val="0"/>
          <w:numId w:val="1"/>
        </w:numPr>
        <w:spacing w:line="480" w:lineRule="auto"/>
        <w:jc w:val="both"/>
        <w:outlineLvl w:val="1"/>
        <w:rPr>
          <w:rFonts w:asciiTheme="majorBidi" w:hAnsiTheme="majorBidi" w:cstheme="majorBidi"/>
          <w:b/>
          <w:bCs/>
          <w:sz w:val="24"/>
          <w:szCs w:val="24"/>
        </w:rPr>
      </w:pPr>
      <w:bookmarkStart w:id="9" w:name="_Toc493009460"/>
      <w:bookmarkStart w:id="10" w:name="_Toc504181764"/>
      <w:bookmarkStart w:id="11" w:name="_Toc509981757"/>
      <w:r w:rsidRPr="00991F3C">
        <w:rPr>
          <w:rFonts w:asciiTheme="majorBidi" w:hAnsiTheme="majorBidi" w:cstheme="majorBidi"/>
          <w:b/>
          <w:bCs/>
          <w:sz w:val="24"/>
          <w:szCs w:val="24"/>
        </w:rPr>
        <w:t>Rumusan Masalah</w:t>
      </w:r>
      <w:bookmarkEnd w:id="9"/>
      <w:bookmarkEnd w:id="10"/>
      <w:bookmarkEnd w:id="11"/>
    </w:p>
    <w:p w:rsidR="006D52D5" w:rsidRPr="00991F3C" w:rsidRDefault="006D52D5" w:rsidP="006D52D5">
      <w:pPr>
        <w:pStyle w:val="NoSpacing"/>
        <w:spacing w:line="480" w:lineRule="auto"/>
        <w:ind w:left="720" w:firstLine="720"/>
        <w:jc w:val="both"/>
        <w:rPr>
          <w:rFonts w:asciiTheme="majorBidi" w:hAnsiTheme="majorBidi" w:cstheme="majorBidi"/>
          <w:sz w:val="24"/>
          <w:szCs w:val="24"/>
        </w:rPr>
      </w:pPr>
      <w:r w:rsidRPr="00991F3C">
        <w:rPr>
          <w:rFonts w:asciiTheme="majorBidi" w:hAnsiTheme="majorBidi" w:cstheme="majorBidi"/>
          <w:sz w:val="24"/>
          <w:szCs w:val="24"/>
          <w:lang w:val="en-US"/>
        </w:rPr>
        <w:t xml:space="preserve">Berdasarkan  pemaparan yang ada pada latar belakang, </w:t>
      </w:r>
      <w:r w:rsidRPr="00991F3C">
        <w:rPr>
          <w:rFonts w:asciiTheme="majorBidi" w:hAnsiTheme="majorBidi" w:cstheme="majorBidi"/>
          <w:sz w:val="24"/>
          <w:szCs w:val="24"/>
        </w:rPr>
        <w:t>maka</w:t>
      </w:r>
      <w:r w:rsidRPr="00991F3C">
        <w:rPr>
          <w:rFonts w:asciiTheme="majorBidi" w:hAnsiTheme="majorBidi" w:cstheme="majorBidi"/>
          <w:sz w:val="24"/>
          <w:szCs w:val="24"/>
          <w:lang w:val="en-US"/>
        </w:rPr>
        <w:t xml:space="preserve"> </w:t>
      </w:r>
      <w:r w:rsidRPr="00991F3C">
        <w:rPr>
          <w:rFonts w:asciiTheme="majorBidi" w:hAnsiTheme="majorBidi" w:cstheme="majorBidi"/>
          <w:sz w:val="24"/>
          <w:szCs w:val="24"/>
        </w:rPr>
        <w:t xml:space="preserve"> rumusan masal</w:t>
      </w:r>
      <w:r w:rsidRPr="00991F3C">
        <w:rPr>
          <w:rFonts w:asciiTheme="majorBidi" w:hAnsiTheme="majorBidi" w:cstheme="majorBidi"/>
          <w:sz w:val="24"/>
          <w:szCs w:val="24"/>
          <w:lang w:val="en-US"/>
        </w:rPr>
        <w:t>a</w:t>
      </w:r>
      <w:r w:rsidRPr="00991F3C">
        <w:rPr>
          <w:rFonts w:asciiTheme="majorBidi" w:hAnsiTheme="majorBidi" w:cstheme="majorBidi"/>
          <w:sz w:val="24"/>
          <w:szCs w:val="24"/>
        </w:rPr>
        <w:t>h dalam skripsi ini</w:t>
      </w:r>
      <w:r w:rsidRPr="00991F3C">
        <w:rPr>
          <w:rFonts w:asciiTheme="majorBidi" w:hAnsiTheme="majorBidi" w:cstheme="majorBidi"/>
          <w:sz w:val="24"/>
          <w:szCs w:val="24"/>
          <w:lang w:val="en-US"/>
        </w:rPr>
        <w:t>,</w:t>
      </w:r>
      <w:r w:rsidRPr="00991F3C">
        <w:rPr>
          <w:rFonts w:asciiTheme="majorBidi" w:hAnsiTheme="majorBidi" w:cstheme="majorBidi"/>
          <w:sz w:val="24"/>
          <w:szCs w:val="24"/>
        </w:rPr>
        <w:t xml:space="preserve"> ialah:</w:t>
      </w:r>
    </w:p>
    <w:p w:rsidR="006D52D5" w:rsidRPr="00991F3C" w:rsidRDefault="006D52D5" w:rsidP="006D52D5">
      <w:pPr>
        <w:pStyle w:val="NoSpacing"/>
        <w:numPr>
          <w:ilvl w:val="0"/>
          <w:numId w:val="8"/>
        </w:numPr>
        <w:spacing w:line="480" w:lineRule="auto"/>
        <w:jc w:val="both"/>
        <w:rPr>
          <w:rFonts w:asciiTheme="majorBidi" w:hAnsiTheme="majorBidi" w:cstheme="majorBidi"/>
          <w:sz w:val="24"/>
          <w:szCs w:val="24"/>
        </w:rPr>
      </w:pPr>
      <w:r w:rsidRPr="00991F3C">
        <w:rPr>
          <w:rFonts w:asciiTheme="majorBidi" w:hAnsiTheme="majorBidi" w:cstheme="majorBidi"/>
          <w:sz w:val="24"/>
          <w:szCs w:val="24"/>
        </w:rPr>
        <w:t xml:space="preserve">Bagaimana penerapan sistem </w:t>
      </w:r>
      <w:r w:rsidRPr="00991F3C">
        <w:rPr>
          <w:rFonts w:asciiTheme="majorBidi" w:hAnsiTheme="majorBidi" w:cstheme="majorBidi"/>
          <w:i/>
          <w:iCs/>
          <w:sz w:val="24"/>
          <w:szCs w:val="24"/>
        </w:rPr>
        <w:t>ijarah</w:t>
      </w:r>
      <w:r w:rsidRPr="00991F3C">
        <w:rPr>
          <w:rFonts w:asciiTheme="majorBidi" w:hAnsiTheme="majorBidi" w:cstheme="majorBidi"/>
          <w:sz w:val="24"/>
          <w:szCs w:val="24"/>
        </w:rPr>
        <w:t xml:space="preserve"> di Pumanisa.</w:t>
      </w:r>
    </w:p>
    <w:p w:rsidR="006D52D5" w:rsidRPr="00991F3C" w:rsidRDefault="006D52D5" w:rsidP="006D52D5">
      <w:pPr>
        <w:pStyle w:val="NoSpacing"/>
        <w:numPr>
          <w:ilvl w:val="0"/>
          <w:numId w:val="8"/>
        </w:numPr>
        <w:spacing w:line="480" w:lineRule="auto"/>
        <w:jc w:val="both"/>
        <w:rPr>
          <w:rFonts w:asciiTheme="majorBidi" w:hAnsiTheme="majorBidi" w:cstheme="majorBidi"/>
          <w:sz w:val="24"/>
          <w:szCs w:val="24"/>
        </w:rPr>
      </w:pPr>
      <w:r w:rsidRPr="00991F3C">
        <w:rPr>
          <w:rFonts w:asciiTheme="majorBidi" w:hAnsiTheme="majorBidi" w:cstheme="majorBidi"/>
          <w:sz w:val="24"/>
          <w:szCs w:val="24"/>
        </w:rPr>
        <w:t xml:space="preserve">Apakah penerapan sistem </w:t>
      </w:r>
      <w:r w:rsidRPr="00991F3C">
        <w:rPr>
          <w:rFonts w:asciiTheme="majorBidi" w:hAnsiTheme="majorBidi" w:cstheme="majorBidi"/>
          <w:i/>
          <w:iCs/>
          <w:sz w:val="24"/>
          <w:szCs w:val="24"/>
        </w:rPr>
        <w:t>ijarah</w:t>
      </w:r>
      <w:r w:rsidRPr="00991F3C">
        <w:rPr>
          <w:rFonts w:asciiTheme="majorBidi" w:hAnsiTheme="majorBidi" w:cstheme="majorBidi"/>
          <w:sz w:val="24"/>
          <w:szCs w:val="24"/>
        </w:rPr>
        <w:t xml:space="preserve"> sudah sesuai dengan konsep Ekonomi Syariah dan Kompilasi Hukum Ekonomi Syariah.</w:t>
      </w:r>
    </w:p>
    <w:p w:rsidR="006D52D5" w:rsidRPr="00991F3C" w:rsidRDefault="006D52D5" w:rsidP="006D52D5">
      <w:pPr>
        <w:pStyle w:val="NoSpacing"/>
        <w:spacing w:line="480" w:lineRule="auto"/>
        <w:jc w:val="both"/>
        <w:rPr>
          <w:rFonts w:asciiTheme="majorBidi" w:hAnsiTheme="majorBidi" w:cstheme="majorBidi"/>
          <w:sz w:val="24"/>
          <w:szCs w:val="24"/>
        </w:rPr>
      </w:pPr>
    </w:p>
    <w:p w:rsidR="006D52D5" w:rsidRPr="00991F3C" w:rsidRDefault="006D52D5" w:rsidP="006D52D5">
      <w:pPr>
        <w:pStyle w:val="NoSpacing"/>
        <w:numPr>
          <w:ilvl w:val="0"/>
          <w:numId w:val="1"/>
        </w:numPr>
        <w:spacing w:line="480" w:lineRule="auto"/>
        <w:jc w:val="both"/>
        <w:outlineLvl w:val="1"/>
        <w:rPr>
          <w:rFonts w:asciiTheme="majorBidi" w:hAnsiTheme="majorBidi" w:cstheme="majorBidi"/>
          <w:b/>
          <w:bCs/>
          <w:sz w:val="24"/>
          <w:szCs w:val="24"/>
        </w:rPr>
      </w:pPr>
      <w:bookmarkStart w:id="12" w:name="_Toc493009461"/>
      <w:bookmarkStart w:id="13" w:name="_Toc493010375"/>
      <w:bookmarkStart w:id="14" w:name="_Toc504181765"/>
      <w:bookmarkStart w:id="15" w:name="_Toc509981758"/>
      <w:r w:rsidRPr="00991F3C">
        <w:rPr>
          <w:rFonts w:asciiTheme="majorBidi" w:hAnsiTheme="majorBidi" w:cstheme="majorBidi"/>
          <w:b/>
          <w:bCs/>
          <w:sz w:val="24"/>
          <w:szCs w:val="24"/>
        </w:rPr>
        <w:t>Tujuan Penelitian</w:t>
      </w:r>
      <w:bookmarkEnd w:id="12"/>
      <w:bookmarkEnd w:id="13"/>
      <w:bookmarkEnd w:id="14"/>
      <w:r w:rsidRPr="00991F3C">
        <w:rPr>
          <w:rFonts w:asciiTheme="majorBidi" w:hAnsiTheme="majorBidi" w:cstheme="majorBidi"/>
          <w:b/>
          <w:bCs/>
          <w:sz w:val="24"/>
          <w:szCs w:val="24"/>
          <w:lang w:val="en-US"/>
        </w:rPr>
        <w:t xml:space="preserve"> dan Manfaat Penelitian</w:t>
      </w:r>
      <w:bookmarkEnd w:id="15"/>
    </w:p>
    <w:p w:rsidR="006D52D5" w:rsidRPr="00991F3C" w:rsidRDefault="006D52D5" w:rsidP="006D52D5">
      <w:pPr>
        <w:pStyle w:val="NoSpacing"/>
        <w:spacing w:line="480" w:lineRule="auto"/>
        <w:ind w:left="720" w:firstLine="720"/>
        <w:jc w:val="both"/>
        <w:rPr>
          <w:rFonts w:asciiTheme="majorBidi" w:hAnsiTheme="majorBidi" w:cstheme="majorBidi"/>
          <w:sz w:val="24"/>
          <w:szCs w:val="24"/>
        </w:rPr>
      </w:pPr>
      <w:r w:rsidRPr="00991F3C">
        <w:rPr>
          <w:rFonts w:asciiTheme="majorBidi" w:hAnsiTheme="majorBidi" w:cstheme="majorBidi"/>
          <w:sz w:val="24"/>
          <w:szCs w:val="24"/>
          <w:lang w:val="en-US"/>
        </w:rPr>
        <w:t>Adapun tujuan dari p</w:t>
      </w:r>
      <w:r w:rsidRPr="00991F3C">
        <w:rPr>
          <w:rFonts w:asciiTheme="majorBidi" w:hAnsiTheme="majorBidi" w:cstheme="majorBidi"/>
          <w:sz w:val="24"/>
          <w:szCs w:val="24"/>
        </w:rPr>
        <w:t xml:space="preserve">enelitian ini </w:t>
      </w:r>
      <w:r w:rsidRPr="00991F3C">
        <w:rPr>
          <w:rFonts w:asciiTheme="majorBidi" w:hAnsiTheme="majorBidi" w:cstheme="majorBidi"/>
          <w:sz w:val="24"/>
          <w:szCs w:val="24"/>
          <w:lang w:val="en-US"/>
        </w:rPr>
        <w:t>adalah</w:t>
      </w:r>
      <w:r w:rsidRPr="00991F3C">
        <w:rPr>
          <w:rFonts w:asciiTheme="majorBidi" w:hAnsiTheme="majorBidi" w:cstheme="majorBidi"/>
          <w:sz w:val="24"/>
          <w:szCs w:val="24"/>
        </w:rPr>
        <w:t xml:space="preserve"> untuk mengetahui</w:t>
      </w:r>
      <w:r w:rsidRPr="00991F3C">
        <w:rPr>
          <w:rFonts w:asciiTheme="majorBidi" w:hAnsiTheme="majorBidi" w:cstheme="majorBidi"/>
          <w:sz w:val="24"/>
          <w:szCs w:val="24"/>
          <w:lang w:val="en-US"/>
        </w:rPr>
        <w:t xml:space="preserve"> </w:t>
      </w:r>
      <w:r w:rsidRPr="00991F3C">
        <w:rPr>
          <w:rFonts w:asciiTheme="majorBidi" w:hAnsiTheme="majorBidi" w:cstheme="majorBidi"/>
          <w:sz w:val="24"/>
          <w:szCs w:val="24"/>
        </w:rPr>
        <w:t>bagaimana penerapan sistem</w:t>
      </w:r>
      <w:r w:rsidRPr="00991F3C">
        <w:rPr>
          <w:rFonts w:asciiTheme="majorBidi" w:hAnsiTheme="majorBidi" w:cstheme="majorBidi"/>
          <w:sz w:val="24"/>
          <w:szCs w:val="24"/>
          <w:lang w:val="en-US"/>
        </w:rPr>
        <w:t xml:space="preserve"> </w:t>
      </w:r>
      <w:r w:rsidRPr="00991F3C">
        <w:rPr>
          <w:rFonts w:asciiTheme="majorBidi" w:hAnsiTheme="majorBidi" w:cstheme="majorBidi"/>
          <w:i/>
          <w:iCs/>
          <w:sz w:val="24"/>
          <w:szCs w:val="24"/>
        </w:rPr>
        <w:t>ijarah</w:t>
      </w:r>
      <w:r w:rsidRPr="00991F3C">
        <w:rPr>
          <w:rFonts w:asciiTheme="majorBidi" w:hAnsiTheme="majorBidi" w:cstheme="majorBidi"/>
          <w:i/>
          <w:iCs/>
          <w:sz w:val="24"/>
          <w:szCs w:val="24"/>
          <w:lang w:val="en-US"/>
        </w:rPr>
        <w:t xml:space="preserve"> </w:t>
      </w:r>
      <w:r w:rsidRPr="00991F3C">
        <w:rPr>
          <w:rFonts w:asciiTheme="majorBidi" w:hAnsiTheme="majorBidi" w:cstheme="majorBidi"/>
          <w:sz w:val="24"/>
          <w:szCs w:val="24"/>
          <w:lang w:val="en-US"/>
        </w:rPr>
        <w:t>di Pumanisa.</w:t>
      </w:r>
      <w:r w:rsidRPr="00991F3C">
        <w:rPr>
          <w:rFonts w:asciiTheme="majorBidi" w:hAnsiTheme="majorBidi" w:cstheme="majorBidi"/>
          <w:sz w:val="24"/>
          <w:szCs w:val="24"/>
        </w:rPr>
        <w:t xml:space="preserve"> Serta penelitian ini juga dilakukan untuk mengetahui apakah penerapan sistem </w:t>
      </w:r>
      <w:r w:rsidRPr="00991F3C">
        <w:rPr>
          <w:rFonts w:asciiTheme="majorBidi" w:hAnsiTheme="majorBidi" w:cstheme="majorBidi"/>
          <w:i/>
          <w:iCs/>
          <w:sz w:val="24"/>
          <w:szCs w:val="24"/>
        </w:rPr>
        <w:t xml:space="preserve">ijarah </w:t>
      </w:r>
      <w:r w:rsidRPr="00991F3C">
        <w:rPr>
          <w:rFonts w:asciiTheme="majorBidi" w:hAnsiTheme="majorBidi" w:cstheme="majorBidi"/>
          <w:sz w:val="24"/>
          <w:szCs w:val="24"/>
        </w:rPr>
        <w:t xml:space="preserve">di Pumanisa telah sesuai dengan konsep Ekonomi Syariah dan Kompilasi Hukum Ekonomi Syariah. </w:t>
      </w:r>
    </w:p>
    <w:p w:rsidR="006D52D5" w:rsidRPr="00991F3C" w:rsidRDefault="006D52D5" w:rsidP="006D52D5">
      <w:pPr>
        <w:pStyle w:val="NoSpacing"/>
        <w:spacing w:line="480" w:lineRule="auto"/>
        <w:ind w:left="720"/>
        <w:jc w:val="both"/>
        <w:rPr>
          <w:rFonts w:asciiTheme="majorBidi" w:hAnsiTheme="majorBidi" w:cstheme="majorBidi"/>
          <w:sz w:val="24"/>
          <w:szCs w:val="24"/>
        </w:rPr>
      </w:pPr>
      <w:bookmarkStart w:id="16" w:name="_Toc493009462"/>
      <w:r w:rsidRPr="00991F3C">
        <w:rPr>
          <w:rFonts w:asciiTheme="majorBidi" w:hAnsiTheme="majorBidi" w:cstheme="majorBidi"/>
          <w:sz w:val="24"/>
          <w:szCs w:val="24"/>
        </w:rPr>
        <w:t>Adapun manfaat dari penelitian ini adalah :</w:t>
      </w:r>
      <w:bookmarkEnd w:id="16"/>
    </w:p>
    <w:p w:rsidR="006D52D5" w:rsidRPr="00991F3C" w:rsidRDefault="006D52D5" w:rsidP="006D52D5">
      <w:pPr>
        <w:pStyle w:val="NoSpacing"/>
        <w:numPr>
          <w:ilvl w:val="0"/>
          <w:numId w:val="2"/>
        </w:numPr>
        <w:spacing w:line="480" w:lineRule="auto"/>
        <w:ind w:left="1440"/>
        <w:jc w:val="both"/>
        <w:rPr>
          <w:rFonts w:asciiTheme="majorBidi" w:hAnsiTheme="majorBidi" w:cstheme="majorBidi"/>
          <w:sz w:val="24"/>
          <w:szCs w:val="24"/>
        </w:rPr>
      </w:pPr>
      <w:r w:rsidRPr="00991F3C">
        <w:rPr>
          <w:rFonts w:asciiTheme="majorBidi" w:hAnsiTheme="majorBidi" w:cstheme="majorBidi"/>
          <w:sz w:val="24"/>
          <w:szCs w:val="24"/>
        </w:rPr>
        <w:t>Manfaat Teoritis</w:t>
      </w:r>
    </w:p>
    <w:p w:rsidR="006D52D5" w:rsidRPr="00991F3C" w:rsidRDefault="006D52D5" w:rsidP="006D52D5">
      <w:pPr>
        <w:pStyle w:val="NoSpacing"/>
        <w:spacing w:line="480" w:lineRule="auto"/>
        <w:ind w:left="1440"/>
        <w:jc w:val="both"/>
        <w:rPr>
          <w:rFonts w:asciiTheme="majorBidi" w:hAnsiTheme="majorBidi" w:cstheme="majorBidi"/>
          <w:sz w:val="24"/>
          <w:szCs w:val="24"/>
        </w:rPr>
      </w:pPr>
      <w:r w:rsidRPr="00991F3C">
        <w:rPr>
          <w:rFonts w:asciiTheme="majorBidi" w:hAnsiTheme="majorBidi" w:cstheme="majorBidi"/>
          <w:sz w:val="24"/>
          <w:szCs w:val="24"/>
        </w:rPr>
        <w:t>Hasil penelitian ini diharapkan mampu memberikan kontribusi dalam pengembangan ilmu pengetahuan terutama dalam hal yang berkaitan tentang Si</w:t>
      </w:r>
      <w:r w:rsidRPr="00991F3C">
        <w:rPr>
          <w:rFonts w:asciiTheme="majorBidi" w:hAnsiTheme="majorBidi" w:cstheme="majorBidi"/>
          <w:sz w:val="24"/>
          <w:szCs w:val="24"/>
          <w:lang w:val="en-US"/>
        </w:rPr>
        <w:t>s</w:t>
      </w:r>
      <w:r w:rsidRPr="00991F3C">
        <w:rPr>
          <w:rFonts w:asciiTheme="majorBidi" w:hAnsiTheme="majorBidi" w:cstheme="majorBidi"/>
          <w:sz w:val="24"/>
          <w:szCs w:val="24"/>
        </w:rPr>
        <w:t>tem ijarah sebagai instrumen utama ekonomi syari’ah.</w:t>
      </w:r>
    </w:p>
    <w:p w:rsidR="006D52D5" w:rsidRPr="00991F3C" w:rsidRDefault="006D52D5" w:rsidP="006D52D5">
      <w:pPr>
        <w:pStyle w:val="NoSpacing"/>
        <w:numPr>
          <w:ilvl w:val="0"/>
          <w:numId w:val="2"/>
        </w:numPr>
        <w:spacing w:line="480" w:lineRule="auto"/>
        <w:ind w:left="1440"/>
        <w:jc w:val="both"/>
        <w:rPr>
          <w:rFonts w:asciiTheme="majorBidi" w:hAnsiTheme="majorBidi" w:cstheme="majorBidi"/>
          <w:sz w:val="24"/>
          <w:szCs w:val="24"/>
        </w:rPr>
      </w:pPr>
      <w:r w:rsidRPr="00991F3C">
        <w:rPr>
          <w:rFonts w:asciiTheme="majorBidi" w:hAnsiTheme="majorBidi" w:cstheme="majorBidi"/>
          <w:sz w:val="24"/>
          <w:szCs w:val="24"/>
        </w:rPr>
        <w:t>Manfaat Praktis</w:t>
      </w:r>
    </w:p>
    <w:p w:rsidR="006D52D5" w:rsidRPr="00991F3C" w:rsidRDefault="006D52D5" w:rsidP="006D52D5">
      <w:pPr>
        <w:pStyle w:val="NoSpacing"/>
        <w:spacing w:line="480" w:lineRule="auto"/>
        <w:ind w:left="1440"/>
        <w:jc w:val="both"/>
        <w:rPr>
          <w:rFonts w:asciiTheme="majorBidi" w:hAnsiTheme="majorBidi" w:cstheme="majorBidi"/>
          <w:sz w:val="24"/>
          <w:szCs w:val="24"/>
          <w:lang w:val="en-US"/>
        </w:rPr>
      </w:pPr>
      <w:r w:rsidRPr="00991F3C">
        <w:rPr>
          <w:rFonts w:asciiTheme="majorBidi" w:hAnsiTheme="majorBidi" w:cstheme="majorBidi"/>
          <w:sz w:val="24"/>
          <w:szCs w:val="24"/>
        </w:rPr>
        <w:t>Hasil penelitian ini diharapakan dapat membantu pihak pengelola (PT,Bhakti Agung Pratama)  dalam menyempurnakan  penerapan  sistem ijarah</w:t>
      </w:r>
      <w:r w:rsidRPr="00991F3C">
        <w:rPr>
          <w:rFonts w:asciiTheme="majorBidi" w:hAnsiTheme="majorBidi" w:cstheme="majorBidi"/>
          <w:sz w:val="24"/>
          <w:szCs w:val="24"/>
          <w:lang w:val="en-US"/>
        </w:rPr>
        <w:t xml:space="preserve"> dan </w:t>
      </w:r>
      <w:r w:rsidRPr="00991F3C">
        <w:rPr>
          <w:rFonts w:asciiTheme="majorBidi" w:hAnsiTheme="majorBidi" w:cstheme="majorBidi"/>
          <w:sz w:val="24"/>
          <w:szCs w:val="24"/>
        </w:rPr>
        <w:t>juga menjadi referensi oleh lembaga lainnya dalam bagaimana penerapan sistem ijarah yang baik.</w:t>
      </w:r>
    </w:p>
    <w:p w:rsidR="006D52D5" w:rsidRPr="00991F3C" w:rsidRDefault="006D52D5" w:rsidP="006D52D5">
      <w:pPr>
        <w:pStyle w:val="NoSpacing"/>
        <w:spacing w:line="480" w:lineRule="auto"/>
        <w:jc w:val="both"/>
        <w:rPr>
          <w:rFonts w:asciiTheme="majorBidi" w:hAnsiTheme="majorBidi" w:cstheme="majorBidi"/>
          <w:sz w:val="24"/>
          <w:szCs w:val="24"/>
          <w:lang w:val="en-US"/>
        </w:rPr>
      </w:pPr>
    </w:p>
    <w:p w:rsidR="006D52D5" w:rsidRPr="00991F3C" w:rsidRDefault="006D52D5" w:rsidP="006D52D5">
      <w:pPr>
        <w:pStyle w:val="NoSpacing"/>
        <w:numPr>
          <w:ilvl w:val="0"/>
          <w:numId w:val="1"/>
        </w:numPr>
        <w:spacing w:line="480" w:lineRule="auto"/>
        <w:jc w:val="both"/>
        <w:outlineLvl w:val="1"/>
        <w:rPr>
          <w:rFonts w:asciiTheme="majorBidi" w:hAnsiTheme="majorBidi" w:cstheme="majorBidi"/>
          <w:b/>
          <w:bCs/>
          <w:sz w:val="24"/>
          <w:szCs w:val="24"/>
        </w:rPr>
      </w:pPr>
      <w:bookmarkStart w:id="17" w:name="_Toc493009463"/>
      <w:bookmarkStart w:id="18" w:name="_Toc504181766"/>
      <w:bookmarkStart w:id="19" w:name="_Toc509981759"/>
      <w:r w:rsidRPr="00991F3C">
        <w:rPr>
          <w:rFonts w:asciiTheme="majorBidi" w:hAnsiTheme="majorBidi" w:cstheme="majorBidi"/>
          <w:b/>
          <w:bCs/>
          <w:sz w:val="24"/>
          <w:szCs w:val="24"/>
        </w:rPr>
        <w:t>Penegasan Istilah</w:t>
      </w:r>
      <w:bookmarkEnd w:id="17"/>
      <w:bookmarkEnd w:id="18"/>
      <w:bookmarkEnd w:id="19"/>
    </w:p>
    <w:p w:rsidR="006D52D5" w:rsidRPr="00991F3C" w:rsidRDefault="006D52D5" w:rsidP="006D52D5">
      <w:pPr>
        <w:pStyle w:val="NoSpacing"/>
        <w:spacing w:line="480" w:lineRule="auto"/>
        <w:ind w:left="720" w:firstLine="720"/>
        <w:jc w:val="both"/>
        <w:rPr>
          <w:rFonts w:asciiTheme="majorBidi" w:hAnsiTheme="majorBidi" w:cstheme="majorBidi"/>
          <w:sz w:val="24"/>
          <w:szCs w:val="24"/>
        </w:rPr>
      </w:pPr>
      <w:bookmarkStart w:id="20" w:name="_Toc491844098"/>
      <w:bookmarkStart w:id="21" w:name="_Toc493009464"/>
      <w:r w:rsidRPr="00991F3C">
        <w:rPr>
          <w:rFonts w:asciiTheme="majorBidi" w:hAnsiTheme="majorBidi" w:cstheme="majorBidi"/>
          <w:sz w:val="24"/>
          <w:szCs w:val="24"/>
        </w:rPr>
        <w:t>Sebelum penyusun memebahas lebih dalam tentang permasalahan dalam skripsi ini, penyusun terlebih dahulu menjelaskan istilah-istilah yang tercantum dalam judul skripsi ini, dengan harapan tidak terjadinya kesalahfahaman ataupun penafsiran ganda dalam memahami permasalahan yang akan dibahas.</w:t>
      </w:r>
    </w:p>
    <w:p w:rsidR="006D52D5" w:rsidRPr="00991F3C" w:rsidRDefault="006D52D5" w:rsidP="006D52D5">
      <w:pPr>
        <w:pStyle w:val="NoSpacing"/>
        <w:spacing w:line="480" w:lineRule="auto"/>
        <w:ind w:left="720"/>
        <w:jc w:val="both"/>
        <w:rPr>
          <w:rFonts w:asciiTheme="majorBidi" w:hAnsiTheme="majorBidi" w:cstheme="majorBidi"/>
          <w:sz w:val="24"/>
          <w:szCs w:val="24"/>
        </w:rPr>
      </w:pPr>
    </w:p>
    <w:p w:rsidR="006D52D5" w:rsidRPr="00991F3C" w:rsidRDefault="006D52D5" w:rsidP="006D52D5">
      <w:pPr>
        <w:pStyle w:val="NoSpacing"/>
        <w:spacing w:line="480" w:lineRule="auto"/>
        <w:ind w:left="720" w:firstLine="720"/>
        <w:jc w:val="both"/>
        <w:rPr>
          <w:rFonts w:asciiTheme="majorBidi" w:hAnsiTheme="majorBidi" w:cstheme="majorBidi"/>
          <w:sz w:val="24"/>
          <w:szCs w:val="24"/>
          <w:lang w:val="en-US"/>
        </w:rPr>
      </w:pPr>
      <w:r w:rsidRPr="00991F3C">
        <w:rPr>
          <w:rFonts w:asciiTheme="majorBidi" w:hAnsiTheme="majorBidi" w:cstheme="majorBidi"/>
          <w:sz w:val="24"/>
          <w:szCs w:val="24"/>
        </w:rPr>
        <w:t>Adapun penegasan istilah dalam skripsi</w:t>
      </w:r>
      <w:r w:rsidRPr="00991F3C">
        <w:rPr>
          <w:rFonts w:asciiTheme="majorBidi" w:hAnsiTheme="majorBidi" w:cstheme="majorBidi"/>
          <w:sz w:val="24"/>
          <w:szCs w:val="24"/>
          <w:lang w:val="en-US"/>
        </w:rPr>
        <w:t xml:space="preserve"> yang berjudul “Analisis Penerapan Sistem Ijarah di Pumanisa Oleh PT.Bhakti Agung Pratama Semarang”</w:t>
      </w:r>
      <w:r w:rsidRPr="00991F3C">
        <w:rPr>
          <w:rFonts w:asciiTheme="majorBidi" w:hAnsiTheme="majorBidi" w:cstheme="majorBidi"/>
          <w:sz w:val="24"/>
          <w:szCs w:val="24"/>
        </w:rPr>
        <w:t xml:space="preserve"> ini adalah:</w:t>
      </w:r>
      <w:bookmarkEnd w:id="20"/>
      <w:bookmarkEnd w:id="21"/>
    </w:p>
    <w:p w:rsidR="006D52D5" w:rsidRPr="00991F3C" w:rsidRDefault="006D52D5" w:rsidP="006D52D5">
      <w:pPr>
        <w:pStyle w:val="NoSpacing"/>
        <w:numPr>
          <w:ilvl w:val="0"/>
          <w:numId w:val="10"/>
        </w:numPr>
        <w:spacing w:line="480" w:lineRule="auto"/>
        <w:jc w:val="both"/>
        <w:rPr>
          <w:rFonts w:asciiTheme="majorBidi" w:hAnsiTheme="majorBidi" w:cstheme="majorBidi"/>
          <w:sz w:val="24"/>
          <w:szCs w:val="24"/>
          <w:lang w:val="en-US"/>
        </w:rPr>
      </w:pPr>
      <w:r w:rsidRPr="00991F3C">
        <w:rPr>
          <w:rFonts w:asciiTheme="majorBidi" w:hAnsiTheme="majorBidi" w:cstheme="majorBidi"/>
          <w:b/>
          <w:sz w:val="24"/>
          <w:szCs w:val="24"/>
          <w:lang w:val="en-US"/>
        </w:rPr>
        <w:t>Analisis</w:t>
      </w:r>
      <w:r w:rsidRPr="00991F3C">
        <w:rPr>
          <w:rFonts w:asciiTheme="majorBidi" w:hAnsiTheme="majorBidi" w:cstheme="majorBidi"/>
          <w:b/>
          <w:sz w:val="24"/>
          <w:szCs w:val="24"/>
          <w:lang w:val="en-US"/>
        </w:rPr>
        <w:tab/>
        <w:t xml:space="preserve">: </w:t>
      </w:r>
      <w:r w:rsidRPr="00991F3C">
        <w:rPr>
          <w:rFonts w:asciiTheme="majorBidi" w:hAnsiTheme="majorBidi" w:cstheme="majorBidi"/>
          <w:sz w:val="24"/>
          <w:szCs w:val="24"/>
          <w:lang w:val="en-US"/>
        </w:rPr>
        <w:t>Penyelidikan terhadap suatu peristiwa (karangan, perbuatan, dsb) untuk mengetahui keadaan yang sebenarnya (sebab musabab, duduk perkara, dsb)</w:t>
      </w:r>
      <w:r w:rsidRPr="00991F3C">
        <w:rPr>
          <w:rStyle w:val="FootnoteReference"/>
          <w:rFonts w:asciiTheme="majorBidi" w:hAnsiTheme="majorBidi" w:cstheme="majorBidi"/>
          <w:sz w:val="24"/>
          <w:szCs w:val="24"/>
          <w:lang w:val="en-US"/>
        </w:rPr>
        <w:footnoteReference w:id="8"/>
      </w:r>
    </w:p>
    <w:p w:rsidR="006D52D5" w:rsidRPr="00991F3C" w:rsidRDefault="006D52D5" w:rsidP="006D52D5">
      <w:pPr>
        <w:pStyle w:val="NoSpacing"/>
        <w:numPr>
          <w:ilvl w:val="0"/>
          <w:numId w:val="4"/>
        </w:numPr>
        <w:spacing w:line="480" w:lineRule="auto"/>
        <w:jc w:val="both"/>
        <w:rPr>
          <w:rFonts w:asciiTheme="majorBidi" w:hAnsiTheme="majorBidi" w:cstheme="majorBidi"/>
          <w:sz w:val="24"/>
          <w:szCs w:val="24"/>
        </w:rPr>
      </w:pPr>
      <w:bookmarkStart w:id="22" w:name="_Toc491844099"/>
      <w:bookmarkStart w:id="23" w:name="_Toc493009465"/>
      <w:r w:rsidRPr="00991F3C">
        <w:rPr>
          <w:rFonts w:asciiTheme="majorBidi" w:hAnsiTheme="majorBidi" w:cstheme="majorBidi"/>
          <w:b/>
          <w:bCs/>
          <w:sz w:val="24"/>
          <w:szCs w:val="24"/>
        </w:rPr>
        <w:t>Penerapan</w:t>
      </w:r>
      <w:r w:rsidRPr="00991F3C">
        <w:rPr>
          <w:rFonts w:asciiTheme="majorBidi" w:hAnsiTheme="majorBidi" w:cstheme="majorBidi"/>
          <w:sz w:val="24"/>
          <w:szCs w:val="24"/>
        </w:rPr>
        <w:tab/>
        <w:t xml:space="preserve">: </w:t>
      </w:r>
      <w:r w:rsidRPr="00991F3C">
        <w:rPr>
          <w:rFonts w:asciiTheme="majorBidi" w:hAnsiTheme="majorBidi" w:cstheme="majorBidi"/>
          <w:sz w:val="24"/>
          <w:szCs w:val="24"/>
          <w:lang w:val="en-US"/>
        </w:rPr>
        <w:t>I</w:t>
      </w:r>
      <w:r w:rsidRPr="00991F3C">
        <w:rPr>
          <w:rFonts w:asciiTheme="majorBidi" w:hAnsiTheme="majorBidi" w:cstheme="majorBidi"/>
          <w:sz w:val="24"/>
          <w:szCs w:val="24"/>
        </w:rPr>
        <w:t>alah suatu proses atau cara yang digunakan  dalam suatu hal</w:t>
      </w:r>
      <w:bookmarkStart w:id="24" w:name="_Toc491844100"/>
      <w:bookmarkStart w:id="25" w:name="_Toc493009466"/>
      <w:bookmarkEnd w:id="22"/>
      <w:bookmarkEnd w:id="23"/>
      <w:r w:rsidRPr="00991F3C">
        <w:rPr>
          <w:rFonts w:asciiTheme="majorBidi" w:hAnsiTheme="majorBidi" w:cstheme="majorBidi"/>
          <w:sz w:val="24"/>
          <w:szCs w:val="24"/>
          <w:lang w:val="en-US"/>
        </w:rPr>
        <w:t>.</w:t>
      </w:r>
      <w:r w:rsidRPr="00991F3C">
        <w:rPr>
          <w:rStyle w:val="FootnoteReference"/>
          <w:rFonts w:asciiTheme="majorBidi" w:hAnsiTheme="majorBidi" w:cstheme="majorBidi"/>
          <w:sz w:val="24"/>
          <w:szCs w:val="24"/>
        </w:rPr>
        <w:footnoteReference w:id="9"/>
      </w:r>
    </w:p>
    <w:p w:rsidR="006D52D5" w:rsidRPr="00991F3C" w:rsidRDefault="006D52D5" w:rsidP="006D52D5">
      <w:pPr>
        <w:pStyle w:val="NoSpacing"/>
        <w:numPr>
          <w:ilvl w:val="0"/>
          <w:numId w:val="4"/>
        </w:numPr>
        <w:spacing w:line="480" w:lineRule="auto"/>
        <w:jc w:val="both"/>
        <w:rPr>
          <w:rFonts w:asciiTheme="majorBidi" w:hAnsiTheme="majorBidi" w:cstheme="majorBidi"/>
          <w:sz w:val="24"/>
          <w:szCs w:val="24"/>
        </w:rPr>
      </w:pPr>
      <w:r w:rsidRPr="00991F3C">
        <w:rPr>
          <w:rFonts w:asciiTheme="majorBidi" w:hAnsiTheme="majorBidi" w:cstheme="majorBidi"/>
          <w:b/>
          <w:bCs/>
          <w:sz w:val="24"/>
          <w:szCs w:val="24"/>
        </w:rPr>
        <w:t xml:space="preserve">Sistem </w:t>
      </w:r>
      <w:r w:rsidRPr="00991F3C">
        <w:rPr>
          <w:rFonts w:asciiTheme="majorBidi" w:hAnsiTheme="majorBidi" w:cstheme="majorBidi"/>
          <w:sz w:val="24"/>
          <w:szCs w:val="24"/>
        </w:rPr>
        <w:tab/>
        <w:t>:  Perangkat unsur yang secara teratur saling berkaitan sehingga membentuk suatu totalitas</w:t>
      </w:r>
      <w:bookmarkStart w:id="26" w:name="_Toc491844102"/>
      <w:bookmarkStart w:id="27" w:name="_Toc493009467"/>
      <w:bookmarkEnd w:id="24"/>
      <w:bookmarkEnd w:id="25"/>
      <w:r w:rsidRPr="00991F3C">
        <w:rPr>
          <w:rFonts w:asciiTheme="majorBidi" w:hAnsiTheme="majorBidi" w:cstheme="majorBidi"/>
          <w:sz w:val="24"/>
          <w:szCs w:val="24"/>
          <w:lang w:val="en-US"/>
        </w:rPr>
        <w:t>.</w:t>
      </w:r>
      <w:r w:rsidRPr="00991F3C">
        <w:rPr>
          <w:rStyle w:val="FootnoteReference"/>
          <w:rFonts w:asciiTheme="majorBidi" w:hAnsiTheme="majorBidi" w:cstheme="majorBidi"/>
          <w:sz w:val="24"/>
          <w:szCs w:val="24"/>
        </w:rPr>
        <w:footnoteReference w:id="10"/>
      </w:r>
    </w:p>
    <w:p w:rsidR="006D52D5" w:rsidRPr="00991F3C" w:rsidRDefault="006D52D5" w:rsidP="006D52D5">
      <w:pPr>
        <w:pStyle w:val="NoSpacing"/>
        <w:numPr>
          <w:ilvl w:val="0"/>
          <w:numId w:val="4"/>
        </w:numPr>
        <w:spacing w:line="480" w:lineRule="auto"/>
        <w:jc w:val="both"/>
        <w:rPr>
          <w:rFonts w:asciiTheme="majorBidi" w:hAnsiTheme="majorBidi" w:cstheme="majorBidi"/>
          <w:sz w:val="24"/>
          <w:szCs w:val="24"/>
        </w:rPr>
      </w:pPr>
      <w:r w:rsidRPr="00991F3C">
        <w:rPr>
          <w:rFonts w:asciiTheme="majorBidi" w:hAnsiTheme="majorBidi" w:cstheme="majorBidi"/>
          <w:b/>
          <w:bCs/>
          <w:sz w:val="24"/>
          <w:szCs w:val="24"/>
        </w:rPr>
        <w:t>Ijarah</w:t>
      </w:r>
      <w:r w:rsidRPr="00991F3C">
        <w:rPr>
          <w:rFonts w:asciiTheme="majorBidi" w:hAnsiTheme="majorBidi" w:cstheme="majorBidi"/>
          <w:sz w:val="24"/>
          <w:szCs w:val="24"/>
        </w:rPr>
        <w:tab/>
      </w:r>
      <w:r w:rsidRPr="00991F3C">
        <w:rPr>
          <w:rFonts w:asciiTheme="majorBidi" w:hAnsiTheme="majorBidi" w:cstheme="majorBidi"/>
          <w:sz w:val="24"/>
          <w:szCs w:val="24"/>
        </w:rPr>
        <w:tab/>
        <w:t xml:space="preserve">: Menurut etimologi, </w:t>
      </w:r>
      <w:r w:rsidRPr="00991F3C">
        <w:rPr>
          <w:rFonts w:asciiTheme="majorBidi" w:hAnsiTheme="majorBidi" w:cstheme="majorBidi"/>
          <w:i/>
          <w:iCs/>
          <w:sz w:val="24"/>
          <w:szCs w:val="24"/>
        </w:rPr>
        <w:t xml:space="preserve">ijarah </w:t>
      </w:r>
      <w:r w:rsidRPr="00991F3C">
        <w:rPr>
          <w:rFonts w:asciiTheme="majorBidi" w:hAnsiTheme="majorBidi" w:cstheme="majorBidi"/>
          <w:sz w:val="24"/>
          <w:szCs w:val="24"/>
        </w:rPr>
        <w:t xml:space="preserve">adalah </w:t>
      </w:r>
      <w:r w:rsidRPr="00991F3C">
        <w:rPr>
          <w:rFonts w:asciiTheme="majorBidi" w:hAnsiTheme="majorBidi" w:cstheme="majorBidi"/>
          <w:i/>
          <w:iCs/>
          <w:sz w:val="24"/>
          <w:szCs w:val="24"/>
        </w:rPr>
        <w:t xml:space="preserve"> </w:t>
      </w:r>
      <w:r w:rsidRPr="00991F3C">
        <w:rPr>
          <w:rFonts w:asciiTheme="majorBidi" w:hAnsiTheme="majorBidi" w:cstheme="majorBidi"/>
          <w:sz w:val="24"/>
          <w:szCs w:val="24"/>
          <w:rtl/>
        </w:rPr>
        <w:t xml:space="preserve"> بَيْغُ الْمَنْفَعَةِ</w:t>
      </w:r>
      <w:r w:rsidRPr="00991F3C">
        <w:rPr>
          <w:rFonts w:asciiTheme="majorBidi" w:hAnsiTheme="majorBidi" w:cstheme="majorBidi"/>
          <w:sz w:val="24"/>
          <w:szCs w:val="24"/>
        </w:rPr>
        <w:t xml:space="preserve"> menjual manfaat). Secara terminologi </w:t>
      </w:r>
      <w:r w:rsidRPr="00991F3C">
        <w:rPr>
          <w:rFonts w:asciiTheme="majorBidi" w:hAnsiTheme="majorBidi" w:cstheme="majorBidi"/>
          <w:i/>
          <w:iCs/>
          <w:sz w:val="24"/>
          <w:szCs w:val="24"/>
        </w:rPr>
        <w:t>Ijarah</w:t>
      </w:r>
      <w:r w:rsidRPr="00991F3C">
        <w:rPr>
          <w:rFonts w:asciiTheme="majorBidi" w:hAnsiTheme="majorBidi" w:cstheme="majorBidi"/>
          <w:sz w:val="24"/>
          <w:szCs w:val="24"/>
        </w:rPr>
        <w:t xml:space="preserve"> adalah pemberian kesempatan kepada penyewa  untuk mengambil kemanfaatan dari barang sewaan untuk jangka waktu tertentu dengan imbalan yang besarannya telah disepakati bersama</w:t>
      </w:r>
      <w:bookmarkStart w:id="28" w:name="_Toc491844103"/>
      <w:bookmarkStart w:id="29" w:name="_Toc493009468"/>
      <w:bookmarkEnd w:id="26"/>
      <w:bookmarkEnd w:id="27"/>
      <w:r w:rsidRPr="00991F3C">
        <w:rPr>
          <w:rFonts w:asciiTheme="majorBidi" w:hAnsiTheme="majorBidi" w:cstheme="majorBidi"/>
          <w:sz w:val="24"/>
          <w:szCs w:val="24"/>
        </w:rPr>
        <w:t>.</w:t>
      </w:r>
      <w:r w:rsidRPr="00991F3C">
        <w:rPr>
          <w:rStyle w:val="FootnoteReference"/>
          <w:rFonts w:asciiTheme="majorBidi" w:hAnsiTheme="majorBidi" w:cstheme="majorBidi"/>
          <w:sz w:val="24"/>
          <w:szCs w:val="24"/>
          <w:lang w:val="en-US"/>
        </w:rPr>
        <w:footnoteReference w:id="11"/>
      </w:r>
    </w:p>
    <w:p w:rsidR="006D52D5" w:rsidRPr="00991F3C" w:rsidRDefault="006D52D5" w:rsidP="006D52D5">
      <w:pPr>
        <w:pStyle w:val="NoSpacing"/>
        <w:numPr>
          <w:ilvl w:val="0"/>
          <w:numId w:val="4"/>
        </w:numPr>
        <w:spacing w:line="480" w:lineRule="auto"/>
        <w:jc w:val="both"/>
        <w:rPr>
          <w:rFonts w:asciiTheme="majorBidi" w:hAnsiTheme="majorBidi" w:cstheme="majorBidi"/>
          <w:sz w:val="24"/>
          <w:szCs w:val="24"/>
        </w:rPr>
      </w:pPr>
      <w:r w:rsidRPr="00991F3C">
        <w:rPr>
          <w:rFonts w:asciiTheme="majorBidi" w:hAnsiTheme="majorBidi" w:cstheme="majorBidi"/>
          <w:b/>
          <w:bCs/>
          <w:sz w:val="24"/>
          <w:szCs w:val="24"/>
        </w:rPr>
        <w:lastRenderedPageBreak/>
        <w:t>Pumanisa</w:t>
      </w:r>
      <w:r w:rsidRPr="00991F3C">
        <w:rPr>
          <w:rFonts w:asciiTheme="majorBidi" w:hAnsiTheme="majorBidi" w:cstheme="majorBidi"/>
          <w:sz w:val="24"/>
          <w:szCs w:val="24"/>
        </w:rPr>
        <w:t xml:space="preserve"> </w:t>
      </w:r>
      <w:r w:rsidRPr="00991F3C">
        <w:rPr>
          <w:rFonts w:asciiTheme="majorBidi" w:hAnsiTheme="majorBidi" w:cstheme="majorBidi"/>
          <w:sz w:val="24"/>
          <w:szCs w:val="24"/>
        </w:rPr>
        <w:tab/>
        <w:t>: Pusat Jajanan Mahasiswa dan Apresiasi Seni</w:t>
      </w:r>
      <w:bookmarkEnd w:id="28"/>
      <w:r w:rsidRPr="00991F3C">
        <w:rPr>
          <w:rFonts w:asciiTheme="majorBidi" w:hAnsiTheme="majorBidi" w:cstheme="majorBidi"/>
          <w:sz w:val="24"/>
          <w:szCs w:val="24"/>
        </w:rPr>
        <w:t xml:space="preserve"> </w:t>
      </w:r>
      <w:bookmarkStart w:id="30" w:name="_Toc491844104"/>
      <w:bookmarkStart w:id="31" w:name="_Toc493009469"/>
      <w:bookmarkEnd w:id="29"/>
      <w:r w:rsidRPr="00991F3C">
        <w:rPr>
          <w:rFonts w:asciiTheme="majorBidi" w:hAnsiTheme="majorBidi" w:cstheme="majorBidi"/>
          <w:sz w:val="24"/>
          <w:szCs w:val="24"/>
        </w:rPr>
        <w:t>Sultan Agung</w:t>
      </w:r>
      <w:r w:rsidRPr="00991F3C">
        <w:rPr>
          <w:rFonts w:asciiTheme="majorBidi" w:hAnsiTheme="majorBidi" w:cstheme="majorBidi"/>
          <w:sz w:val="24"/>
          <w:szCs w:val="24"/>
          <w:lang w:val="en-US"/>
        </w:rPr>
        <w:t>.</w:t>
      </w:r>
      <w:r w:rsidRPr="00991F3C">
        <w:rPr>
          <w:rStyle w:val="FootnoteReference"/>
          <w:rFonts w:asciiTheme="majorBidi" w:hAnsiTheme="majorBidi" w:cstheme="majorBidi"/>
          <w:sz w:val="24"/>
          <w:szCs w:val="24"/>
          <w:lang w:val="en-US"/>
        </w:rPr>
        <w:footnoteReference w:id="12"/>
      </w:r>
    </w:p>
    <w:p w:rsidR="006D52D5" w:rsidRPr="00991F3C" w:rsidRDefault="006D52D5" w:rsidP="006D52D5">
      <w:pPr>
        <w:pStyle w:val="NoSpacing"/>
        <w:numPr>
          <w:ilvl w:val="0"/>
          <w:numId w:val="4"/>
        </w:numPr>
        <w:spacing w:line="480" w:lineRule="auto"/>
        <w:jc w:val="both"/>
        <w:rPr>
          <w:rFonts w:asciiTheme="majorBidi" w:hAnsiTheme="majorBidi" w:cstheme="majorBidi"/>
          <w:sz w:val="24"/>
          <w:szCs w:val="24"/>
        </w:rPr>
      </w:pPr>
      <w:r w:rsidRPr="00991F3C">
        <w:rPr>
          <w:rFonts w:asciiTheme="majorBidi" w:hAnsiTheme="majorBidi" w:cstheme="majorBidi"/>
          <w:b/>
          <w:bCs/>
          <w:sz w:val="24"/>
          <w:szCs w:val="24"/>
        </w:rPr>
        <w:t>PT.Bhakti Agung Pratama</w:t>
      </w:r>
      <w:r w:rsidRPr="00991F3C">
        <w:rPr>
          <w:rFonts w:asciiTheme="majorBidi" w:hAnsiTheme="majorBidi" w:cstheme="majorBidi"/>
          <w:sz w:val="24"/>
          <w:szCs w:val="24"/>
        </w:rPr>
        <w:t>: Perusahaan yang dibentuk oleh Yayasan Badan Wakaf Sultan Agung dengan tujuan guna menghasilkan  laba usaha yang dimanfaatkan untuk pengembangan di Bidang Pendidikan dan Kesehatan</w:t>
      </w:r>
      <w:bookmarkEnd w:id="30"/>
      <w:bookmarkEnd w:id="31"/>
      <w:r w:rsidRPr="00991F3C">
        <w:rPr>
          <w:rFonts w:asciiTheme="majorBidi" w:hAnsiTheme="majorBidi" w:cstheme="majorBidi"/>
          <w:sz w:val="24"/>
          <w:szCs w:val="24"/>
        </w:rPr>
        <w:t>.</w:t>
      </w:r>
      <w:r w:rsidRPr="00991F3C">
        <w:rPr>
          <w:rStyle w:val="FootnoteReference"/>
          <w:rFonts w:asciiTheme="majorBidi" w:hAnsiTheme="majorBidi" w:cstheme="majorBidi"/>
          <w:sz w:val="24"/>
          <w:szCs w:val="24"/>
          <w:lang w:val="en-US"/>
        </w:rPr>
        <w:footnoteReference w:id="13"/>
      </w:r>
    </w:p>
    <w:p w:rsidR="006D52D5" w:rsidRPr="00991F3C" w:rsidRDefault="006D52D5" w:rsidP="006D52D5">
      <w:pPr>
        <w:pStyle w:val="NoSpacing"/>
        <w:spacing w:line="480" w:lineRule="auto"/>
        <w:jc w:val="both"/>
        <w:rPr>
          <w:rFonts w:asciiTheme="majorBidi" w:hAnsiTheme="majorBidi" w:cstheme="majorBidi"/>
          <w:sz w:val="24"/>
          <w:szCs w:val="24"/>
        </w:rPr>
      </w:pPr>
    </w:p>
    <w:p w:rsidR="006D52D5" w:rsidRPr="00991F3C" w:rsidRDefault="006D52D5" w:rsidP="006D52D5">
      <w:pPr>
        <w:pStyle w:val="NoSpacing"/>
        <w:numPr>
          <w:ilvl w:val="0"/>
          <w:numId w:val="1"/>
        </w:numPr>
        <w:spacing w:line="480" w:lineRule="auto"/>
        <w:jc w:val="both"/>
        <w:outlineLvl w:val="1"/>
        <w:rPr>
          <w:rFonts w:asciiTheme="majorBidi" w:hAnsiTheme="majorBidi" w:cstheme="majorBidi"/>
          <w:b/>
          <w:bCs/>
          <w:sz w:val="24"/>
          <w:szCs w:val="24"/>
        </w:rPr>
      </w:pPr>
      <w:bookmarkStart w:id="32" w:name="_Toc493009470"/>
      <w:bookmarkStart w:id="33" w:name="_Toc504181767"/>
      <w:bookmarkStart w:id="34" w:name="_Toc509981760"/>
      <w:r w:rsidRPr="00991F3C">
        <w:rPr>
          <w:rFonts w:asciiTheme="majorBidi" w:hAnsiTheme="majorBidi" w:cstheme="majorBidi"/>
          <w:b/>
          <w:bCs/>
          <w:sz w:val="24"/>
          <w:szCs w:val="24"/>
        </w:rPr>
        <w:t>Metodologi Penelitian</w:t>
      </w:r>
      <w:bookmarkEnd w:id="32"/>
      <w:bookmarkEnd w:id="33"/>
      <w:bookmarkEnd w:id="34"/>
    </w:p>
    <w:p w:rsidR="006D52D5" w:rsidRPr="00991F3C" w:rsidRDefault="006D52D5" w:rsidP="006D52D5">
      <w:pPr>
        <w:pStyle w:val="NoSpacing"/>
        <w:spacing w:line="480" w:lineRule="auto"/>
        <w:ind w:left="720"/>
        <w:jc w:val="both"/>
        <w:outlineLvl w:val="1"/>
        <w:rPr>
          <w:rFonts w:asciiTheme="majorBidi" w:hAnsiTheme="majorBidi" w:cstheme="majorBidi"/>
          <w:sz w:val="24"/>
          <w:szCs w:val="24"/>
        </w:rPr>
      </w:pPr>
    </w:p>
    <w:p w:rsidR="006D52D5" w:rsidRPr="00991F3C" w:rsidRDefault="006D52D5" w:rsidP="006D52D5">
      <w:pPr>
        <w:pStyle w:val="NoSpacing"/>
        <w:numPr>
          <w:ilvl w:val="0"/>
          <w:numId w:val="3"/>
        </w:numPr>
        <w:spacing w:line="480" w:lineRule="auto"/>
        <w:ind w:left="1080"/>
        <w:jc w:val="both"/>
        <w:outlineLvl w:val="2"/>
        <w:rPr>
          <w:rFonts w:asciiTheme="majorBidi" w:hAnsiTheme="majorBidi" w:cstheme="majorBidi"/>
          <w:sz w:val="24"/>
          <w:szCs w:val="24"/>
        </w:rPr>
      </w:pPr>
      <w:bookmarkStart w:id="35" w:name="_Toc491842757"/>
      <w:bookmarkStart w:id="36" w:name="_Toc491844111"/>
      <w:bookmarkStart w:id="37" w:name="_Toc493009471"/>
      <w:bookmarkStart w:id="38" w:name="_Toc504181768"/>
      <w:bookmarkStart w:id="39" w:name="_Toc509981761"/>
      <w:r w:rsidRPr="00991F3C">
        <w:rPr>
          <w:rFonts w:asciiTheme="majorBidi" w:hAnsiTheme="majorBidi" w:cstheme="majorBidi"/>
          <w:sz w:val="24"/>
          <w:szCs w:val="24"/>
        </w:rPr>
        <w:t>Jenis Penelitian</w:t>
      </w:r>
      <w:bookmarkStart w:id="40" w:name="_Toc493009472"/>
      <w:bookmarkEnd w:id="35"/>
      <w:bookmarkEnd w:id="36"/>
      <w:bookmarkEnd w:id="37"/>
      <w:bookmarkEnd w:id="38"/>
      <w:bookmarkEnd w:id="39"/>
    </w:p>
    <w:p w:rsidR="006D52D5" w:rsidRPr="00991F3C" w:rsidRDefault="006D52D5" w:rsidP="006D52D5">
      <w:pPr>
        <w:pStyle w:val="NoSpacing"/>
        <w:spacing w:line="480" w:lineRule="auto"/>
        <w:ind w:left="1134" w:firstLine="720"/>
        <w:jc w:val="both"/>
        <w:outlineLvl w:val="2"/>
        <w:rPr>
          <w:rFonts w:asciiTheme="majorBidi" w:hAnsiTheme="majorBidi" w:cstheme="majorBidi"/>
          <w:sz w:val="24"/>
          <w:szCs w:val="24"/>
          <w:lang w:val="en-US"/>
        </w:rPr>
      </w:pPr>
      <w:bookmarkStart w:id="41" w:name="_Toc506773685"/>
      <w:bookmarkStart w:id="42" w:name="_Toc507576368"/>
      <w:bookmarkStart w:id="43" w:name="_Toc509461449"/>
      <w:bookmarkStart w:id="44" w:name="_Toc509981762"/>
      <w:r w:rsidRPr="00991F3C">
        <w:rPr>
          <w:rFonts w:asciiTheme="majorBidi" w:hAnsiTheme="majorBidi" w:cstheme="majorBidi"/>
          <w:sz w:val="24"/>
          <w:szCs w:val="24"/>
        </w:rPr>
        <w:t>Dalam penelitian ini, metode yang digunakan penyusun</w:t>
      </w:r>
      <w:r w:rsidRPr="00991F3C">
        <w:rPr>
          <w:rFonts w:asciiTheme="majorBidi" w:hAnsiTheme="majorBidi" w:cstheme="majorBidi"/>
          <w:sz w:val="24"/>
          <w:szCs w:val="24"/>
          <w:lang w:val="en-US"/>
        </w:rPr>
        <w:t xml:space="preserve">  </w:t>
      </w:r>
      <w:r w:rsidRPr="00991F3C">
        <w:rPr>
          <w:rFonts w:asciiTheme="majorBidi" w:hAnsiTheme="majorBidi" w:cstheme="majorBidi"/>
          <w:sz w:val="24"/>
          <w:szCs w:val="24"/>
        </w:rPr>
        <w:t xml:space="preserve"> adalah metode penelitian</w:t>
      </w:r>
      <w:r w:rsidRPr="00991F3C">
        <w:rPr>
          <w:rFonts w:asciiTheme="majorBidi" w:hAnsiTheme="majorBidi" w:cstheme="majorBidi"/>
          <w:sz w:val="24"/>
          <w:szCs w:val="24"/>
          <w:lang w:val="en-US"/>
        </w:rPr>
        <w:t xml:space="preserve"> lapangan </w:t>
      </w:r>
      <w:r w:rsidRPr="00991F3C">
        <w:rPr>
          <w:rFonts w:asciiTheme="majorBidi" w:hAnsiTheme="majorBidi" w:cstheme="majorBidi"/>
          <w:i/>
          <w:sz w:val="24"/>
          <w:szCs w:val="24"/>
          <w:lang w:val="en-US"/>
        </w:rPr>
        <w:t>(field research)</w:t>
      </w:r>
      <w:r w:rsidRPr="00991F3C">
        <w:rPr>
          <w:rFonts w:asciiTheme="majorBidi" w:hAnsiTheme="majorBidi" w:cstheme="majorBidi"/>
          <w:sz w:val="24"/>
          <w:szCs w:val="24"/>
        </w:rPr>
        <w:t xml:space="preserve"> </w:t>
      </w:r>
      <w:r w:rsidRPr="00991F3C">
        <w:rPr>
          <w:rFonts w:asciiTheme="majorBidi" w:hAnsiTheme="majorBidi" w:cstheme="majorBidi"/>
          <w:sz w:val="24"/>
          <w:szCs w:val="24"/>
          <w:lang w:val="en-US"/>
        </w:rPr>
        <w:t xml:space="preserve">dengan metode  pendekatan </w:t>
      </w:r>
      <w:r w:rsidRPr="00991F3C">
        <w:rPr>
          <w:rFonts w:asciiTheme="majorBidi" w:hAnsiTheme="majorBidi" w:cstheme="majorBidi"/>
          <w:sz w:val="24"/>
          <w:szCs w:val="24"/>
        </w:rPr>
        <w:t>deskriptif kualitatif. Penelitian deskriptif hanya memaparkan situasi atau peristiwa, tidak mencari dan menjelaskan hubungan, tidak menguji hipotesis atau membuat prediksi</w:t>
      </w:r>
      <w:r w:rsidRPr="00991F3C">
        <w:rPr>
          <w:rStyle w:val="FootnoteReference"/>
          <w:rFonts w:asciiTheme="majorBidi" w:hAnsiTheme="majorBidi" w:cstheme="majorBidi"/>
          <w:sz w:val="24"/>
          <w:szCs w:val="24"/>
        </w:rPr>
        <w:footnoteReference w:id="14"/>
      </w:r>
      <w:r w:rsidRPr="00991F3C">
        <w:rPr>
          <w:rFonts w:asciiTheme="majorBidi" w:hAnsiTheme="majorBidi" w:cstheme="majorBidi"/>
          <w:sz w:val="24"/>
          <w:szCs w:val="24"/>
        </w:rPr>
        <w:t>.</w:t>
      </w:r>
      <w:bookmarkEnd w:id="40"/>
      <w:bookmarkEnd w:id="41"/>
      <w:bookmarkEnd w:id="42"/>
      <w:r w:rsidRPr="00991F3C">
        <w:rPr>
          <w:rFonts w:asciiTheme="majorBidi" w:hAnsiTheme="majorBidi" w:cstheme="majorBidi"/>
          <w:sz w:val="24"/>
          <w:szCs w:val="24"/>
          <w:lang w:val="en-US"/>
        </w:rPr>
        <w:t xml:space="preserve">  Adapun yang dimaksud dengan deskriptif kualitatif ialah penelitian yang memiliki tujuan untuk mengungkapkan keadaan, fenomena, variabel, kejadiaan atau fakta yang berlangsung dengan menyuguhkan apa yang sebenarnya yang terjadi.</w:t>
      </w:r>
      <w:r w:rsidRPr="00991F3C">
        <w:rPr>
          <w:rStyle w:val="FootnoteReference"/>
          <w:rFonts w:asciiTheme="majorBidi" w:hAnsiTheme="majorBidi" w:cstheme="majorBidi"/>
          <w:sz w:val="24"/>
          <w:szCs w:val="24"/>
          <w:lang w:val="en-US"/>
        </w:rPr>
        <w:footnoteReference w:id="15"/>
      </w:r>
      <w:bookmarkEnd w:id="43"/>
      <w:bookmarkEnd w:id="44"/>
    </w:p>
    <w:p w:rsidR="006D52D5" w:rsidRPr="00991F3C" w:rsidRDefault="006D52D5" w:rsidP="006D52D5">
      <w:pPr>
        <w:pStyle w:val="NoSpacing"/>
        <w:spacing w:line="480" w:lineRule="auto"/>
        <w:ind w:left="1080"/>
        <w:jc w:val="both"/>
        <w:rPr>
          <w:rFonts w:asciiTheme="majorBidi" w:hAnsiTheme="majorBidi" w:cstheme="majorBidi"/>
          <w:sz w:val="24"/>
          <w:szCs w:val="24"/>
          <w:lang w:val="en-US"/>
        </w:rPr>
      </w:pPr>
    </w:p>
    <w:p w:rsidR="006D52D5" w:rsidRPr="00991F3C" w:rsidRDefault="006D52D5" w:rsidP="006D52D5">
      <w:pPr>
        <w:pStyle w:val="NoSpacing"/>
        <w:numPr>
          <w:ilvl w:val="0"/>
          <w:numId w:val="3"/>
        </w:numPr>
        <w:spacing w:line="480" w:lineRule="auto"/>
        <w:ind w:left="1080"/>
        <w:jc w:val="both"/>
        <w:outlineLvl w:val="2"/>
        <w:rPr>
          <w:rFonts w:asciiTheme="majorBidi" w:hAnsiTheme="majorBidi" w:cstheme="majorBidi"/>
          <w:sz w:val="24"/>
          <w:szCs w:val="24"/>
        </w:rPr>
      </w:pPr>
      <w:bookmarkStart w:id="45" w:name="_Toc491842758"/>
      <w:bookmarkStart w:id="46" w:name="_Toc491844112"/>
      <w:bookmarkStart w:id="47" w:name="_Toc493009473"/>
      <w:bookmarkStart w:id="48" w:name="_Toc504181769"/>
      <w:bookmarkStart w:id="49" w:name="_Toc509981763"/>
      <w:r w:rsidRPr="00991F3C">
        <w:rPr>
          <w:rFonts w:asciiTheme="majorBidi" w:hAnsiTheme="majorBidi" w:cstheme="majorBidi"/>
          <w:sz w:val="24"/>
          <w:szCs w:val="24"/>
        </w:rPr>
        <w:t>Objek</w:t>
      </w:r>
      <w:r w:rsidRPr="00991F3C">
        <w:rPr>
          <w:rFonts w:asciiTheme="majorBidi" w:hAnsiTheme="majorBidi" w:cstheme="majorBidi"/>
          <w:sz w:val="24"/>
          <w:szCs w:val="24"/>
          <w:lang w:val="en-US"/>
        </w:rPr>
        <w:t>,</w:t>
      </w:r>
      <w:r w:rsidRPr="00991F3C">
        <w:rPr>
          <w:rFonts w:asciiTheme="majorBidi" w:hAnsiTheme="majorBidi" w:cstheme="majorBidi"/>
          <w:sz w:val="24"/>
          <w:szCs w:val="24"/>
        </w:rPr>
        <w:t xml:space="preserve"> Subjek Penelitian</w:t>
      </w:r>
      <w:bookmarkEnd w:id="45"/>
      <w:bookmarkEnd w:id="46"/>
      <w:bookmarkEnd w:id="47"/>
      <w:bookmarkEnd w:id="48"/>
      <w:r w:rsidRPr="00991F3C">
        <w:rPr>
          <w:rFonts w:asciiTheme="majorBidi" w:hAnsiTheme="majorBidi" w:cstheme="majorBidi"/>
          <w:sz w:val="24"/>
          <w:szCs w:val="24"/>
          <w:lang w:val="en-US"/>
        </w:rPr>
        <w:t xml:space="preserve"> dan Informan</w:t>
      </w:r>
      <w:bookmarkEnd w:id="49"/>
    </w:p>
    <w:p w:rsidR="006D52D5" w:rsidRPr="00991F3C" w:rsidRDefault="006D52D5" w:rsidP="006D52D5">
      <w:pPr>
        <w:pStyle w:val="NoSpacing"/>
        <w:spacing w:line="480" w:lineRule="auto"/>
        <w:ind w:left="1134" w:firstLine="720"/>
        <w:jc w:val="both"/>
        <w:rPr>
          <w:rFonts w:asciiTheme="majorBidi" w:hAnsiTheme="majorBidi" w:cstheme="majorBidi"/>
          <w:sz w:val="24"/>
          <w:szCs w:val="24"/>
        </w:rPr>
      </w:pPr>
      <w:bookmarkStart w:id="50" w:name="_Toc493009474"/>
      <w:r w:rsidRPr="00991F3C">
        <w:rPr>
          <w:rFonts w:asciiTheme="majorBidi" w:hAnsiTheme="majorBidi" w:cstheme="majorBidi"/>
          <w:sz w:val="24"/>
          <w:szCs w:val="24"/>
        </w:rPr>
        <w:t xml:space="preserve">Objek penelitian ini adalah sistem ijarah yang diterapkan di Pumanisa UNISSULA oleh PT.Bhakti Agung Pratama. Adapun  subjek penelitian ini adalah pihak yang menerapkan akad </w:t>
      </w:r>
      <w:r w:rsidRPr="00991F3C">
        <w:rPr>
          <w:rFonts w:asciiTheme="majorBidi" w:hAnsiTheme="majorBidi" w:cstheme="majorBidi"/>
          <w:i/>
          <w:iCs/>
          <w:sz w:val="24"/>
          <w:szCs w:val="24"/>
        </w:rPr>
        <w:t xml:space="preserve">ijarah </w:t>
      </w:r>
      <w:r w:rsidRPr="00991F3C">
        <w:rPr>
          <w:rFonts w:asciiTheme="majorBidi" w:hAnsiTheme="majorBidi" w:cstheme="majorBidi"/>
          <w:sz w:val="24"/>
          <w:szCs w:val="24"/>
        </w:rPr>
        <w:t>di Pumanisa, dalam hal ini  adalah  PT.Bhakti Agung Pratama. Sedan</w:t>
      </w:r>
      <w:r w:rsidRPr="00991F3C">
        <w:rPr>
          <w:rFonts w:asciiTheme="majorBidi" w:hAnsiTheme="majorBidi" w:cstheme="majorBidi"/>
          <w:sz w:val="24"/>
          <w:szCs w:val="24"/>
          <w:lang w:val="en-US"/>
        </w:rPr>
        <w:t>gkan informan dalam penelitian ini adalah</w:t>
      </w:r>
      <w:r w:rsidRPr="00991F3C">
        <w:rPr>
          <w:rFonts w:asciiTheme="majorBidi" w:hAnsiTheme="majorBidi" w:cstheme="majorBidi"/>
          <w:sz w:val="24"/>
          <w:szCs w:val="24"/>
        </w:rPr>
        <w:t xml:space="preserve"> para mitra</w:t>
      </w:r>
      <w:r w:rsidRPr="00991F3C">
        <w:rPr>
          <w:rFonts w:asciiTheme="majorBidi" w:hAnsiTheme="majorBidi" w:cstheme="majorBidi"/>
          <w:sz w:val="24"/>
          <w:szCs w:val="24"/>
          <w:lang w:val="en-US"/>
        </w:rPr>
        <w:t xml:space="preserve"> usaha</w:t>
      </w:r>
      <w:r w:rsidRPr="00991F3C">
        <w:rPr>
          <w:rFonts w:asciiTheme="majorBidi" w:hAnsiTheme="majorBidi" w:cstheme="majorBidi"/>
          <w:sz w:val="24"/>
          <w:szCs w:val="24"/>
        </w:rPr>
        <w:t xml:space="preserve"> </w:t>
      </w:r>
      <w:r w:rsidRPr="00991F3C">
        <w:rPr>
          <w:rFonts w:asciiTheme="majorBidi" w:hAnsiTheme="majorBidi" w:cstheme="majorBidi"/>
          <w:sz w:val="24"/>
          <w:szCs w:val="24"/>
          <w:lang w:val="en-US"/>
        </w:rPr>
        <w:lastRenderedPageBreak/>
        <w:t>(</w:t>
      </w:r>
      <w:r w:rsidRPr="00991F3C">
        <w:rPr>
          <w:rFonts w:asciiTheme="majorBidi" w:hAnsiTheme="majorBidi" w:cstheme="majorBidi"/>
          <w:sz w:val="24"/>
          <w:szCs w:val="24"/>
        </w:rPr>
        <w:t>pedagang</w:t>
      </w:r>
      <w:r w:rsidRPr="00991F3C">
        <w:rPr>
          <w:rFonts w:asciiTheme="majorBidi" w:hAnsiTheme="majorBidi" w:cstheme="majorBidi"/>
          <w:sz w:val="24"/>
          <w:szCs w:val="24"/>
          <w:lang w:val="en-US"/>
        </w:rPr>
        <w:t>)</w:t>
      </w:r>
      <w:r w:rsidRPr="00991F3C">
        <w:rPr>
          <w:rFonts w:asciiTheme="majorBidi" w:hAnsiTheme="majorBidi" w:cstheme="majorBidi"/>
          <w:sz w:val="24"/>
          <w:szCs w:val="24"/>
        </w:rPr>
        <w:t xml:space="preserve"> yang berjualan di Pumanisa dan Pengelola Pumanisa PT.Bhakti Agung Pratama.</w:t>
      </w:r>
      <w:bookmarkEnd w:id="50"/>
      <w:r w:rsidRPr="00991F3C">
        <w:rPr>
          <w:rFonts w:asciiTheme="majorBidi" w:hAnsiTheme="majorBidi" w:cstheme="majorBidi"/>
          <w:sz w:val="24"/>
          <w:szCs w:val="24"/>
        </w:rPr>
        <w:t xml:space="preserve"> </w:t>
      </w:r>
      <w:bookmarkStart w:id="51" w:name="_Toc491842759"/>
      <w:bookmarkStart w:id="52" w:name="_Toc491844113"/>
    </w:p>
    <w:p w:rsidR="006D52D5" w:rsidRPr="00991F3C" w:rsidRDefault="006D52D5" w:rsidP="006D52D5">
      <w:pPr>
        <w:pStyle w:val="NoSpacing"/>
        <w:spacing w:line="480" w:lineRule="auto"/>
        <w:ind w:left="1080"/>
        <w:jc w:val="both"/>
        <w:rPr>
          <w:rFonts w:asciiTheme="majorBidi" w:hAnsiTheme="majorBidi" w:cstheme="majorBidi"/>
          <w:sz w:val="24"/>
          <w:szCs w:val="24"/>
          <w:lang w:val="en-US"/>
        </w:rPr>
      </w:pPr>
    </w:p>
    <w:p w:rsidR="006D52D5" w:rsidRPr="00991F3C" w:rsidRDefault="006D52D5" w:rsidP="006D52D5">
      <w:pPr>
        <w:pStyle w:val="NoSpacing"/>
        <w:numPr>
          <w:ilvl w:val="0"/>
          <w:numId w:val="3"/>
        </w:numPr>
        <w:spacing w:line="480" w:lineRule="auto"/>
        <w:jc w:val="both"/>
        <w:outlineLvl w:val="2"/>
        <w:rPr>
          <w:rFonts w:asciiTheme="majorBidi" w:hAnsiTheme="majorBidi" w:cstheme="majorBidi"/>
          <w:sz w:val="24"/>
          <w:szCs w:val="24"/>
        </w:rPr>
      </w:pPr>
      <w:bookmarkStart w:id="53" w:name="_Toc493009475"/>
      <w:bookmarkStart w:id="54" w:name="_Toc504181770"/>
      <w:bookmarkStart w:id="55" w:name="_Toc509981764"/>
      <w:r w:rsidRPr="00991F3C">
        <w:rPr>
          <w:rFonts w:asciiTheme="majorBidi" w:hAnsiTheme="majorBidi" w:cstheme="majorBidi"/>
          <w:sz w:val="24"/>
          <w:szCs w:val="24"/>
        </w:rPr>
        <w:t>Jenis Data</w:t>
      </w:r>
      <w:bookmarkEnd w:id="51"/>
      <w:bookmarkEnd w:id="52"/>
      <w:bookmarkEnd w:id="53"/>
      <w:bookmarkEnd w:id="54"/>
      <w:bookmarkEnd w:id="55"/>
    </w:p>
    <w:p w:rsidR="006D52D5" w:rsidRPr="00991F3C" w:rsidRDefault="006D52D5" w:rsidP="006D52D5">
      <w:pPr>
        <w:pStyle w:val="NoSpacing"/>
        <w:spacing w:line="480" w:lineRule="auto"/>
        <w:ind w:left="1134" w:firstLine="513"/>
        <w:jc w:val="both"/>
        <w:outlineLvl w:val="2"/>
        <w:rPr>
          <w:rFonts w:asciiTheme="majorBidi" w:hAnsiTheme="majorBidi" w:cstheme="majorBidi"/>
          <w:sz w:val="24"/>
          <w:szCs w:val="24"/>
          <w:lang w:val="en-US"/>
        </w:rPr>
      </w:pPr>
      <w:bookmarkStart w:id="56" w:name="_Toc509461452"/>
      <w:bookmarkStart w:id="57" w:name="_Toc509981765"/>
      <w:r w:rsidRPr="00991F3C">
        <w:rPr>
          <w:rFonts w:asciiTheme="majorBidi" w:hAnsiTheme="majorBidi" w:cstheme="majorBidi"/>
          <w:sz w:val="24"/>
          <w:szCs w:val="24"/>
          <w:lang w:val="en-US"/>
        </w:rPr>
        <w:t>Dalam melaksanakan penelitian ini dibutuhkanlah data yang terkait akan permasalahan yang dibahas dalam penelitian ini. Data adalah keterangan atau bahan yang dapat dijadikan dasar kajian (analisis atau Kesimpulan).</w:t>
      </w:r>
      <w:r w:rsidRPr="00991F3C">
        <w:rPr>
          <w:rStyle w:val="FootnoteReference"/>
          <w:rFonts w:asciiTheme="majorBidi" w:hAnsiTheme="majorBidi" w:cstheme="majorBidi"/>
          <w:sz w:val="24"/>
          <w:szCs w:val="24"/>
          <w:lang w:val="en-US"/>
        </w:rPr>
        <w:footnoteReference w:id="16"/>
      </w:r>
      <w:r w:rsidRPr="00991F3C">
        <w:rPr>
          <w:rFonts w:asciiTheme="majorBidi" w:hAnsiTheme="majorBidi" w:cstheme="majorBidi"/>
          <w:sz w:val="24"/>
          <w:szCs w:val="24"/>
          <w:lang w:val="en-US"/>
        </w:rPr>
        <w:t xml:space="preserve"> Data yang digunakan dalam penelitian ini terdiri atau dua jenis, yaitu:</w:t>
      </w:r>
      <w:bookmarkEnd w:id="56"/>
      <w:bookmarkEnd w:id="57"/>
    </w:p>
    <w:p w:rsidR="006D52D5" w:rsidRPr="00991F3C" w:rsidRDefault="006D52D5" w:rsidP="006D52D5">
      <w:pPr>
        <w:pStyle w:val="NoSpacing"/>
        <w:numPr>
          <w:ilvl w:val="0"/>
          <w:numId w:val="5"/>
        </w:numPr>
        <w:spacing w:line="480" w:lineRule="auto"/>
        <w:jc w:val="both"/>
        <w:rPr>
          <w:rFonts w:asciiTheme="majorBidi" w:hAnsiTheme="majorBidi" w:cstheme="majorBidi"/>
          <w:sz w:val="24"/>
          <w:szCs w:val="24"/>
        </w:rPr>
      </w:pPr>
      <w:r w:rsidRPr="00991F3C">
        <w:rPr>
          <w:rFonts w:asciiTheme="majorBidi" w:hAnsiTheme="majorBidi" w:cstheme="majorBidi"/>
          <w:sz w:val="24"/>
          <w:szCs w:val="24"/>
        </w:rPr>
        <w:t>Data Primer</w:t>
      </w:r>
    </w:p>
    <w:p w:rsidR="006D52D5" w:rsidRPr="00991F3C" w:rsidRDefault="006D52D5" w:rsidP="006D52D5">
      <w:pPr>
        <w:pStyle w:val="NoSpacing"/>
        <w:spacing w:line="480" w:lineRule="auto"/>
        <w:ind w:left="1440" w:firstLine="720"/>
        <w:jc w:val="both"/>
        <w:rPr>
          <w:rFonts w:asciiTheme="majorBidi" w:hAnsiTheme="majorBidi" w:cstheme="majorBidi"/>
          <w:sz w:val="24"/>
          <w:szCs w:val="24"/>
          <w:lang w:val="en-US"/>
        </w:rPr>
      </w:pPr>
      <w:r w:rsidRPr="00991F3C">
        <w:rPr>
          <w:rFonts w:asciiTheme="majorBidi" w:hAnsiTheme="majorBidi" w:cstheme="majorBidi"/>
          <w:sz w:val="24"/>
          <w:szCs w:val="24"/>
          <w:lang w:val="en-US"/>
        </w:rPr>
        <w:t>Data Primer adalah data yang diperoleh seorang peneliti langsung dari objeknya.</w:t>
      </w:r>
      <w:r w:rsidRPr="00991F3C">
        <w:rPr>
          <w:rStyle w:val="FootnoteReference"/>
          <w:rFonts w:asciiTheme="majorBidi" w:hAnsiTheme="majorBidi" w:cstheme="majorBidi"/>
          <w:sz w:val="24"/>
          <w:szCs w:val="24"/>
          <w:lang w:val="en-US"/>
        </w:rPr>
        <w:footnoteReference w:id="17"/>
      </w:r>
      <w:r w:rsidRPr="00991F3C">
        <w:rPr>
          <w:rFonts w:asciiTheme="majorBidi" w:hAnsiTheme="majorBidi" w:cstheme="majorBidi"/>
          <w:sz w:val="24"/>
          <w:szCs w:val="24"/>
          <w:lang w:val="en-US"/>
        </w:rPr>
        <w:t xml:space="preserve"> </w:t>
      </w:r>
      <w:r w:rsidRPr="00991F3C">
        <w:rPr>
          <w:rFonts w:asciiTheme="majorBidi" w:hAnsiTheme="majorBidi" w:cstheme="majorBidi"/>
          <w:sz w:val="24"/>
          <w:szCs w:val="24"/>
        </w:rPr>
        <w:t>Data primer</w:t>
      </w:r>
      <w:r w:rsidRPr="00991F3C">
        <w:rPr>
          <w:rFonts w:asciiTheme="majorBidi" w:hAnsiTheme="majorBidi" w:cstheme="majorBidi"/>
          <w:sz w:val="24"/>
          <w:szCs w:val="24"/>
          <w:lang w:val="en-US"/>
        </w:rPr>
        <w:t xml:space="preserve"> dalam penelitian ini</w:t>
      </w:r>
      <w:r w:rsidRPr="00991F3C">
        <w:rPr>
          <w:rFonts w:asciiTheme="majorBidi" w:hAnsiTheme="majorBidi" w:cstheme="majorBidi"/>
          <w:sz w:val="24"/>
          <w:szCs w:val="24"/>
        </w:rPr>
        <w:t xml:space="preserve"> diperoleh dari wawancara terstruktur dengan </w:t>
      </w:r>
      <w:r w:rsidRPr="00991F3C">
        <w:rPr>
          <w:rFonts w:asciiTheme="majorBidi" w:hAnsiTheme="majorBidi" w:cstheme="majorBidi"/>
          <w:sz w:val="24"/>
          <w:szCs w:val="24"/>
          <w:lang w:val="en-US"/>
        </w:rPr>
        <w:t xml:space="preserve">Informan </w:t>
      </w:r>
      <w:r w:rsidRPr="00991F3C">
        <w:rPr>
          <w:rFonts w:asciiTheme="majorBidi" w:hAnsiTheme="majorBidi" w:cstheme="majorBidi"/>
          <w:sz w:val="24"/>
          <w:szCs w:val="24"/>
        </w:rPr>
        <w:t>yang terkait</w:t>
      </w:r>
      <w:r w:rsidRPr="00991F3C">
        <w:rPr>
          <w:rFonts w:asciiTheme="majorBidi" w:hAnsiTheme="majorBidi" w:cstheme="majorBidi"/>
          <w:sz w:val="24"/>
          <w:szCs w:val="24"/>
          <w:lang w:val="en-US"/>
        </w:rPr>
        <w:t xml:space="preserve">, dalam penelitian ini informannya adalah para mitra usaha (pedagang) Yang berjualan di Pumanisa dan juga pengelola Pumanisa yaitu PT.Bhakti Agung Pratama </w:t>
      </w:r>
      <w:r w:rsidRPr="00991F3C">
        <w:rPr>
          <w:rFonts w:asciiTheme="majorBidi" w:hAnsiTheme="majorBidi" w:cstheme="majorBidi"/>
          <w:sz w:val="24"/>
          <w:szCs w:val="24"/>
        </w:rPr>
        <w:t>d</w:t>
      </w:r>
      <w:r w:rsidRPr="00991F3C">
        <w:rPr>
          <w:rFonts w:asciiTheme="majorBidi" w:hAnsiTheme="majorBidi" w:cstheme="majorBidi"/>
          <w:sz w:val="24"/>
          <w:szCs w:val="24"/>
          <w:lang w:val="en-US"/>
        </w:rPr>
        <w:t>imana dalam proses pengambilan data</w:t>
      </w:r>
      <w:r w:rsidRPr="00991F3C">
        <w:rPr>
          <w:rFonts w:asciiTheme="majorBidi" w:hAnsiTheme="majorBidi" w:cstheme="majorBidi"/>
          <w:sz w:val="24"/>
          <w:szCs w:val="24"/>
        </w:rPr>
        <w:t xml:space="preserve"> menggunakan pedoman wawancara dan observasi</w:t>
      </w:r>
      <w:r w:rsidRPr="00991F3C">
        <w:rPr>
          <w:rFonts w:asciiTheme="majorBidi" w:hAnsiTheme="majorBidi" w:cstheme="majorBidi"/>
          <w:sz w:val="24"/>
          <w:szCs w:val="24"/>
          <w:lang w:val="en-US"/>
        </w:rPr>
        <w:t>.</w:t>
      </w:r>
    </w:p>
    <w:p w:rsidR="006D52D5" w:rsidRPr="00991F3C" w:rsidRDefault="006D52D5" w:rsidP="006D52D5">
      <w:pPr>
        <w:pStyle w:val="NoSpacing"/>
        <w:numPr>
          <w:ilvl w:val="0"/>
          <w:numId w:val="5"/>
        </w:numPr>
        <w:spacing w:line="480" w:lineRule="auto"/>
        <w:jc w:val="both"/>
        <w:rPr>
          <w:rFonts w:asciiTheme="majorBidi" w:hAnsiTheme="majorBidi" w:cstheme="majorBidi"/>
          <w:sz w:val="24"/>
          <w:szCs w:val="24"/>
        </w:rPr>
      </w:pPr>
      <w:r w:rsidRPr="00991F3C">
        <w:rPr>
          <w:rFonts w:asciiTheme="majorBidi" w:hAnsiTheme="majorBidi" w:cstheme="majorBidi"/>
          <w:sz w:val="24"/>
          <w:szCs w:val="24"/>
        </w:rPr>
        <w:t>Data Sekunder</w:t>
      </w:r>
    </w:p>
    <w:p w:rsidR="006D52D5" w:rsidRPr="00991F3C" w:rsidRDefault="006D52D5" w:rsidP="006D52D5">
      <w:pPr>
        <w:pStyle w:val="NoSpacing"/>
        <w:spacing w:line="480" w:lineRule="auto"/>
        <w:ind w:left="1440" w:firstLine="720"/>
        <w:jc w:val="both"/>
        <w:rPr>
          <w:rFonts w:asciiTheme="majorBidi" w:hAnsiTheme="majorBidi" w:cstheme="majorBidi"/>
          <w:sz w:val="24"/>
          <w:szCs w:val="24"/>
        </w:rPr>
      </w:pPr>
      <w:r w:rsidRPr="00991F3C">
        <w:rPr>
          <w:rFonts w:asciiTheme="majorBidi" w:hAnsiTheme="majorBidi" w:cstheme="majorBidi"/>
          <w:sz w:val="24"/>
          <w:szCs w:val="24"/>
          <w:lang w:val="en-US"/>
        </w:rPr>
        <w:t>Adapun data sekunder ialah data yang diperoleh seorang peneliti secara tidak langsung dari objeknya, tetapi melalui sumber lain, baik lisan maupun tulisan.</w:t>
      </w:r>
      <w:r w:rsidRPr="00991F3C">
        <w:rPr>
          <w:rStyle w:val="FootnoteReference"/>
          <w:rFonts w:asciiTheme="majorBidi" w:hAnsiTheme="majorBidi" w:cstheme="majorBidi"/>
          <w:sz w:val="24"/>
          <w:szCs w:val="24"/>
          <w:lang w:val="en-US"/>
        </w:rPr>
        <w:footnoteReference w:id="18"/>
      </w:r>
      <w:r w:rsidRPr="00991F3C">
        <w:rPr>
          <w:rFonts w:asciiTheme="majorBidi" w:hAnsiTheme="majorBidi" w:cstheme="majorBidi"/>
          <w:sz w:val="24"/>
          <w:szCs w:val="24"/>
          <w:lang w:val="en-US"/>
        </w:rPr>
        <w:t xml:space="preserve"> D</w:t>
      </w:r>
      <w:r w:rsidRPr="00991F3C">
        <w:rPr>
          <w:rFonts w:asciiTheme="majorBidi" w:hAnsiTheme="majorBidi" w:cstheme="majorBidi"/>
          <w:sz w:val="24"/>
          <w:szCs w:val="24"/>
        </w:rPr>
        <w:t>ata sekunder</w:t>
      </w:r>
      <w:r w:rsidRPr="00991F3C">
        <w:rPr>
          <w:rFonts w:asciiTheme="majorBidi" w:hAnsiTheme="majorBidi" w:cstheme="majorBidi"/>
          <w:sz w:val="24"/>
          <w:szCs w:val="24"/>
          <w:lang w:val="en-US"/>
        </w:rPr>
        <w:t xml:space="preserve"> pada penelitian ini</w:t>
      </w:r>
      <w:r w:rsidRPr="00991F3C">
        <w:rPr>
          <w:rFonts w:asciiTheme="majorBidi" w:hAnsiTheme="majorBidi" w:cstheme="majorBidi"/>
          <w:sz w:val="24"/>
          <w:szCs w:val="24"/>
        </w:rPr>
        <w:t xml:space="preserve"> diambil untuk menunjang dan menguatkan data primer</w:t>
      </w:r>
      <w:r w:rsidRPr="00991F3C">
        <w:rPr>
          <w:rFonts w:asciiTheme="majorBidi" w:hAnsiTheme="majorBidi" w:cstheme="majorBidi"/>
          <w:sz w:val="24"/>
          <w:szCs w:val="24"/>
          <w:lang w:val="en-US"/>
        </w:rPr>
        <w:t>, adapun data sekunder didapatkan</w:t>
      </w:r>
      <w:r w:rsidRPr="00991F3C">
        <w:rPr>
          <w:rFonts w:asciiTheme="majorBidi" w:hAnsiTheme="majorBidi" w:cstheme="majorBidi"/>
          <w:sz w:val="24"/>
          <w:szCs w:val="24"/>
        </w:rPr>
        <w:t xml:space="preserve"> dengan melakukan studi pustaka dan dokumentasi</w:t>
      </w:r>
      <w:r w:rsidRPr="00991F3C">
        <w:rPr>
          <w:rFonts w:asciiTheme="majorBidi" w:hAnsiTheme="majorBidi" w:cstheme="majorBidi"/>
          <w:sz w:val="24"/>
          <w:szCs w:val="24"/>
          <w:lang w:val="en-US"/>
        </w:rPr>
        <w:t xml:space="preserve"> yang relevan dengan penelitian ini</w:t>
      </w:r>
      <w:r w:rsidRPr="00991F3C">
        <w:rPr>
          <w:rFonts w:asciiTheme="majorBidi" w:hAnsiTheme="majorBidi" w:cstheme="majorBidi"/>
          <w:sz w:val="24"/>
          <w:szCs w:val="24"/>
        </w:rPr>
        <w:t>.</w:t>
      </w:r>
    </w:p>
    <w:p w:rsidR="006D52D5" w:rsidRPr="00991F3C" w:rsidRDefault="006D52D5" w:rsidP="006D52D5">
      <w:pPr>
        <w:pStyle w:val="NoSpacing"/>
        <w:spacing w:line="480" w:lineRule="auto"/>
        <w:ind w:left="1080"/>
        <w:jc w:val="both"/>
        <w:rPr>
          <w:rFonts w:asciiTheme="majorBidi" w:hAnsiTheme="majorBidi" w:cstheme="majorBidi"/>
          <w:sz w:val="24"/>
          <w:szCs w:val="24"/>
        </w:rPr>
      </w:pPr>
    </w:p>
    <w:p w:rsidR="006D52D5" w:rsidRPr="00991F3C" w:rsidRDefault="006D52D5" w:rsidP="006D52D5">
      <w:pPr>
        <w:pStyle w:val="NoSpacing"/>
        <w:numPr>
          <w:ilvl w:val="0"/>
          <w:numId w:val="3"/>
        </w:numPr>
        <w:spacing w:line="480" w:lineRule="auto"/>
        <w:ind w:left="1080"/>
        <w:jc w:val="both"/>
        <w:outlineLvl w:val="2"/>
        <w:rPr>
          <w:rFonts w:asciiTheme="majorBidi" w:hAnsiTheme="majorBidi" w:cstheme="majorBidi"/>
          <w:sz w:val="24"/>
          <w:szCs w:val="24"/>
        </w:rPr>
      </w:pPr>
      <w:bookmarkStart w:id="58" w:name="_Toc491844114"/>
      <w:bookmarkStart w:id="59" w:name="_Toc493009476"/>
      <w:bookmarkStart w:id="60" w:name="_Toc504181771"/>
      <w:bookmarkStart w:id="61" w:name="_Toc509981766"/>
      <w:r w:rsidRPr="00991F3C">
        <w:rPr>
          <w:rFonts w:asciiTheme="majorBidi" w:hAnsiTheme="majorBidi" w:cstheme="majorBidi"/>
          <w:sz w:val="24"/>
          <w:szCs w:val="24"/>
        </w:rPr>
        <w:lastRenderedPageBreak/>
        <w:t>Metode Pengumpulan Data</w:t>
      </w:r>
      <w:bookmarkEnd w:id="58"/>
      <w:bookmarkEnd w:id="59"/>
      <w:bookmarkEnd w:id="60"/>
      <w:bookmarkEnd w:id="61"/>
      <w:r w:rsidRPr="00991F3C">
        <w:rPr>
          <w:rFonts w:asciiTheme="majorBidi" w:hAnsiTheme="majorBidi" w:cstheme="majorBidi"/>
          <w:sz w:val="24"/>
          <w:szCs w:val="24"/>
        </w:rPr>
        <w:t xml:space="preserve"> </w:t>
      </w:r>
    </w:p>
    <w:p w:rsidR="006D52D5" w:rsidRPr="00991F3C" w:rsidRDefault="006D52D5" w:rsidP="006D52D5">
      <w:pPr>
        <w:pStyle w:val="NoSpacing"/>
        <w:spacing w:line="480" w:lineRule="auto"/>
        <w:ind w:left="1080"/>
        <w:jc w:val="both"/>
        <w:outlineLvl w:val="2"/>
        <w:rPr>
          <w:rFonts w:asciiTheme="majorBidi" w:hAnsiTheme="majorBidi" w:cstheme="majorBidi"/>
          <w:sz w:val="24"/>
          <w:szCs w:val="24"/>
        </w:rPr>
      </w:pPr>
    </w:p>
    <w:p w:rsidR="006D52D5" w:rsidRPr="00991F3C" w:rsidRDefault="006D52D5" w:rsidP="006D52D5">
      <w:pPr>
        <w:pStyle w:val="NoSpacing"/>
        <w:spacing w:line="480" w:lineRule="auto"/>
        <w:ind w:left="1134" w:firstLine="720"/>
        <w:jc w:val="both"/>
        <w:rPr>
          <w:rFonts w:asciiTheme="majorBidi" w:hAnsiTheme="majorBidi" w:cstheme="majorBidi"/>
          <w:sz w:val="24"/>
          <w:szCs w:val="24"/>
          <w:lang w:val="en-US"/>
        </w:rPr>
      </w:pPr>
      <w:r w:rsidRPr="00991F3C">
        <w:rPr>
          <w:rFonts w:asciiTheme="majorBidi" w:hAnsiTheme="majorBidi" w:cstheme="majorBidi"/>
          <w:sz w:val="24"/>
          <w:szCs w:val="24"/>
        </w:rPr>
        <w:t>Untuk mendapatkan data sebagai bahan penel</w:t>
      </w:r>
      <w:r w:rsidRPr="00991F3C">
        <w:rPr>
          <w:rFonts w:asciiTheme="majorBidi" w:hAnsiTheme="majorBidi" w:cstheme="majorBidi"/>
          <w:sz w:val="24"/>
          <w:szCs w:val="24"/>
          <w:lang w:val="en-US"/>
        </w:rPr>
        <w:t>i</w:t>
      </w:r>
      <w:r w:rsidRPr="00991F3C">
        <w:rPr>
          <w:rFonts w:asciiTheme="majorBidi" w:hAnsiTheme="majorBidi" w:cstheme="majorBidi"/>
          <w:sz w:val="24"/>
          <w:szCs w:val="24"/>
        </w:rPr>
        <w:t>tian skripsi</w:t>
      </w:r>
      <w:r w:rsidRPr="00991F3C">
        <w:rPr>
          <w:rFonts w:asciiTheme="majorBidi" w:hAnsiTheme="majorBidi" w:cstheme="majorBidi"/>
          <w:sz w:val="24"/>
          <w:szCs w:val="24"/>
          <w:lang w:val="en-US"/>
        </w:rPr>
        <w:t xml:space="preserve"> ini</w:t>
      </w:r>
      <w:r w:rsidRPr="00991F3C">
        <w:rPr>
          <w:rFonts w:asciiTheme="majorBidi" w:hAnsiTheme="majorBidi" w:cstheme="majorBidi"/>
          <w:sz w:val="24"/>
          <w:szCs w:val="24"/>
        </w:rPr>
        <w:t xml:space="preserve">, digunakan data yang dipercaya akan kebenarannya. Pada penelitian ini penyusun menggunakan metode </w:t>
      </w:r>
      <w:r w:rsidRPr="00991F3C">
        <w:rPr>
          <w:rFonts w:asciiTheme="majorBidi" w:hAnsiTheme="majorBidi" w:cstheme="majorBidi"/>
          <w:sz w:val="24"/>
          <w:szCs w:val="24"/>
          <w:lang w:val="en-US"/>
        </w:rPr>
        <w:t>alam pengumpulan data, adapun metode yang digunakan adalah</w:t>
      </w:r>
      <w:r w:rsidRPr="00991F3C">
        <w:rPr>
          <w:rFonts w:asciiTheme="majorBidi" w:hAnsiTheme="majorBidi" w:cstheme="majorBidi"/>
          <w:sz w:val="24"/>
          <w:szCs w:val="24"/>
        </w:rPr>
        <w:t>:</w:t>
      </w:r>
    </w:p>
    <w:p w:rsidR="006D52D5" w:rsidRPr="00991F3C" w:rsidRDefault="006D52D5" w:rsidP="006D52D5">
      <w:pPr>
        <w:pStyle w:val="NoSpacing"/>
        <w:spacing w:line="480" w:lineRule="auto"/>
        <w:ind w:left="1080"/>
        <w:jc w:val="both"/>
        <w:rPr>
          <w:rFonts w:asciiTheme="majorBidi" w:hAnsiTheme="majorBidi" w:cstheme="majorBidi"/>
          <w:sz w:val="24"/>
          <w:szCs w:val="24"/>
          <w:lang w:val="en-US"/>
        </w:rPr>
      </w:pPr>
    </w:p>
    <w:p w:rsidR="006D52D5" w:rsidRPr="00991F3C" w:rsidRDefault="006D52D5" w:rsidP="006D52D5">
      <w:pPr>
        <w:pStyle w:val="NoSpacing"/>
        <w:numPr>
          <w:ilvl w:val="0"/>
          <w:numId w:val="6"/>
        </w:numPr>
        <w:spacing w:line="480" w:lineRule="auto"/>
        <w:jc w:val="both"/>
        <w:rPr>
          <w:rFonts w:asciiTheme="majorBidi" w:hAnsiTheme="majorBidi" w:cstheme="majorBidi"/>
          <w:sz w:val="24"/>
          <w:szCs w:val="24"/>
        </w:rPr>
      </w:pPr>
      <w:r w:rsidRPr="00991F3C">
        <w:rPr>
          <w:rFonts w:asciiTheme="majorBidi" w:hAnsiTheme="majorBidi" w:cstheme="majorBidi"/>
          <w:sz w:val="24"/>
          <w:szCs w:val="24"/>
        </w:rPr>
        <w:t xml:space="preserve">Wawancara </w:t>
      </w:r>
    </w:p>
    <w:p w:rsidR="006D52D5" w:rsidRPr="00991F3C" w:rsidRDefault="006D52D5" w:rsidP="006D52D5">
      <w:pPr>
        <w:pStyle w:val="NoSpacing"/>
        <w:spacing w:line="480" w:lineRule="auto"/>
        <w:ind w:left="1440" w:firstLine="720"/>
        <w:jc w:val="both"/>
        <w:rPr>
          <w:rFonts w:asciiTheme="majorBidi" w:hAnsiTheme="majorBidi" w:cstheme="majorBidi"/>
          <w:sz w:val="24"/>
          <w:szCs w:val="24"/>
          <w:lang w:val="en-US"/>
        </w:rPr>
      </w:pPr>
      <w:r w:rsidRPr="00991F3C">
        <w:rPr>
          <w:rFonts w:asciiTheme="majorBidi" w:hAnsiTheme="majorBidi" w:cstheme="majorBidi"/>
          <w:sz w:val="24"/>
          <w:szCs w:val="24"/>
        </w:rPr>
        <w:t>Menurut Esteberg wawancara adalah pertemuan dua orang untuk bertukar informasi dan ide melalui tanya jawab, sehingga dapat dikontribusikan makna dalam satu topik tertentu. Adapun tujuan wawancara menurut  Lincoln dan Guba ialah mengkonstruksi mengenai orang, keja</w:t>
      </w:r>
      <w:r w:rsidRPr="00991F3C">
        <w:rPr>
          <w:rFonts w:asciiTheme="majorBidi" w:hAnsiTheme="majorBidi" w:cstheme="majorBidi"/>
          <w:sz w:val="24"/>
          <w:szCs w:val="24"/>
          <w:lang w:val="en-US"/>
        </w:rPr>
        <w:t>d</w:t>
      </w:r>
      <w:r w:rsidRPr="00991F3C">
        <w:rPr>
          <w:rFonts w:asciiTheme="majorBidi" w:hAnsiTheme="majorBidi" w:cstheme="majorBidi"/>
          <w:sz w:val="24"/>
          <w:szCs w:val="24"/>
        </w:rPr>
        <w:t xml:space="preserve">ian, organisasi, perasaan, motivasi, tuntutan, kepedulian dan lain-lain kebulatan. </w:t>
      </w:r>
      <w:r w:rsidRPr="00991F3C">
        <w:rPr>
          <w:rStyle w:val="FootnoteReference"/>
          <w:rFonts w:asciiTheme="majorBidi" w:hAnsiTheme="majorBidi" w:cstheme="majorBidi"/>
          <w:sz w:val="24"/>
          <w:szCs w:val="24"/>
        </w:rPr>
        <w:footnoteReference w:id="19"/>
      </w:r>
      <w:r w:rsidRPr="00991F3C">
        <w:rPr>
          <w:rFonts w:asciiTheme="majorBidi" w:hAnsiTheme="majorBidi" w:cstheme="majorBidi"/>
          <w:sz w:val="24"/>
          <w:szCs w:val="24"/>
        </w:rPr>
        <w:t>Dengan demikian wawancara merupakan penelitian secara langsung dengan beberapa responden mengenai objek yang diteliti, wawancara dapat beberapa kali dilakukan untuk mendapatkan data yang benar-benar akurat.</w:t>
      </w:r>
      <w:r w:rsidRPr="00991F3C">
        <w:rPr>
          <w:rStyle w:val="FootnoteReference"/>
          <w:rFonts w:asciiTheme="majorBidi" w:hAnsiTheme="majorBidi" w:cstheme="majorBidi"/>
          <w:sz w:val="24"/>
          <w:szCs w:val="24"/>
        </w:rPr>
        <w:footnoteReference w:id="20"/>
      </w:r>
    </w:p>
    <w:p w:rsidR="006D52D5" w:rsidRPr="00991F3C" w:rsidRDefault="006D52D5" w:rsidP="006D52D5">
      <w:pPr>
        <w:pStyle w:val="NoSpacing"/>
        <w:spacing w:line="480" w:lineRule="auto"/>
        <w:ind w:left="1440"/>
        <w:jc w:val="both"/>
        <w:rPr>
          <w:rFonts w:asciiTheme="majorBidi" w:hAnsiTheme="majorBidi" w:cstheme="majorBidi"/>
          <w:sz w:val="24"/>
          <w:szCs w:val="24"/>
          <w:lang w:val="en-US"/>
        </w:rPr>
      </w:pPr>
    </w:p>
    <w:p w:rsidR="006D52D5" w:rsidRPr="00991F3C" w:rsidRDefault="006D52D5" w:rsidP="006D52D5">
      <w:pPr>
        <w:pStyle w:val="NoSpacing"/>
        <w:numPr>
          <w:ilvl w:val="0"/>
          <w:numId w:val="6"/>
        </w:numPr>
        <w:spacing w:line="480" w:lineRule="auto"/>
        <w:jc w:val="both"/>
        <w:rPr>
          <w:rFonts w:asciiTheme="majorBidi" w:hAnsiTheme="majorBidi" w:cstheme="majorBidi"/>
          <w:sz w:val="24"/>
          <w:szCs w:val="24"/>
        </w:rPr>
      </w:pPr>
      <w:r w:rsidRPr="00991F3C">
        <w:rPr>
          <w:rFonts w:asciiTheme="majorBidi" w:hAnsiTheme="majorBidi" w:cstheme="majorBidi"/>
          <w:sz w:val="24"/>
          <w:szCs w:val="24"/>
        </w:rPr>
        <w:t>Studi Pustaka</w:t>
      </w:r>
    </w:p>
    <w:p w:rsidR="006D52D5" w:rsidRPr="00991F3C" w:rsidRDefault="006D52D5" w:rsidP="006D52D5">
      <w:pPr>
        <w:pStyle w:val="NoSpacing"/>
        <w:spacing w:line="480" w:lineRule="auto"/>
        <w:ind w:left="1440" w:firstLine="720"/>
        <w:jc w:val="both"/>
        <w:rPr>
          <w:rFonts w:asciiTheme="majorBidi" w:hAnsiTheme="majorBidi" w:cstheme="majorBidi"/>
          <w:sz w:val="24"/>
          <w:szCs w:val="24"/>
          <w:lang w:val="en-US"/>
        </w:rPr>
      </w:pPr>
      <w:r w:rsidRPr="00991F3C">
        <w:rPr>
          <w:rFonts w:asciiTheme="majorBidi" w:hAnsiTheme="majorBidi" w:cstheme="majorBidi"/>
          <w:sz w:val="24"/>
          <w:szCs w:val="24"/>
        </w:rPr>
        <w:t>Dalam menggunakan metode ini, penyusun juga mengambil bahan dari buku-buku, jurnal, atau karya tulis ilmiah lainya yang sesuai dengan data yang dibutuhkan dalam penelitian ini. Hal ini tidak lepas dari teori-teori yang dikemukan oleh para ahli yang menjadi konsep dasar dalam men</w:t>
      </w:r>
      <w:r w:rsidRPr="00991F3C">
        <w:rPr>
          <w:rFonts w:asciiTheme="majorBidi" w:hAnsiTheme="majorBidi" w:cstheme="majorBidi"/>
          <w:sz w:val="24"/>
          <w:szCs w:val="24"/>
          <w:lang w:val="en-US"/>
        </w:rPr>
        <w:t xml:space="preserve"> </w:t>
      </w:r>
      <w:r w:rsidRPr="00991F3C">
        <w:rPr>
          <w:rFonts w:asciiTheme="majorBidi" w:hAnsiTheme="majorBidi" w:cstheme="majorBidi"/>
          <w:sz w:val="24"/>
          <w:szCs w:val="24"/>
        </w:rPr>
        <w:t>yusun skripsi ini.</w:t>
      </w:r>
    </w:p>
    <w:p w:rsidR="006D52D5" w:rsidRPr="00991F3C" w:rsidRDefault="006D52D5" w:rsidP="006D52D5">
      <w:pPr>
        <w:pStyle w:val="NoSpacing"/>
        <w:spacing w:line="480" w:lineRule="auto"/>
        <w:ind w:left="1440"/>
        <w:jc w:val="both"/>
        <w:rPr>
          <w:rFonts w:asciiTheme="majorBidi" w:hAnsiTheme="majorBidi" w:cstheme="majorBidi"/>
          <w:sz w:val="24"/>
          <w:szCs w:val="24"/>
          <w:lang w:val="en-US"/>
        </w:rPr>
      </w:pPr>
    </w:p>
    <w:p w:rsidR="006D52D5" w:rsidRPr="00991F3C" w:rsidRDefault="006D52D5" w:rsidP="006D52D5">
      <w:pPr>
        <w:pStyle w:val="NoSpacing"/>
        <w:numPr>
          <w:ilvl w:val="0"/>
          <w:numId w:val="6"/>
        </w:numPr>
        <w:spacing w:line="480" w:lineRule="auto"/>
        <w:jc w:val="both"/>
        <w:rPr>
          <w:rFonts w:asciiTheme="majorBidi" w:hAnsiTheme="majorBidi" w:cstheme="majorBidi"/>
          <w:sz w:val="24"/>
          <w:szCs w:val="24"/>
        </w:rPr>
      </w:pPr>
      <w:r w:rsidRPr="00991F3C">
        <w:rPr>
          <w:rFonts w:asciiTheme="majorBidi" w:hAnsiTheme="majorBidi" w:cstheme="majorBidi"/>
          <w:sz w:val="24"/>
          <w:szCs w:val="24"/>
        </w:rPr>
        <w:t>Dokumentasi</w:t>
      </w:r>
    </w:p>
    <w:p w:rsidR="006D52D5" w:rsidRPr="00991F3C" w:rsidRDefault="006D52D5" w:rsidP="006D52D5">
      <w:pPr>
        <w:pStyle w:val="NoSpacing"/>
        <w:spacing w:line="480" w:lineRule="auto"/>
        <w:ind w:left="1440" w:firstLine="720"/>
        <w:jc w:val="both"/>
        <w:rPr>
          <w:rFonts w:asciiTheme="majorBidi" w:hAnsiTheme="majorBidi" w:cstheme="majorBidi"/>
          <w:sz w:val="24"/>
          <w:szCs w:val="24"/>
        </w:rPr>
      </w:pPr>
      <w:r w:rsidRPr="00991F3C">
        <w:rPr>
          <w:rFonts w:asciiTheme="majorBidi" w:hAnsiTheme="majorBidi" w:cstheme="majorBidi"/>
          <w:sz w:val="24"/>
          <w:szCs w:val="24"/>
        </w:rPr>
        <w:t>Dokumnetasi adalah metode pengumpulan data dengan melihat atau menganalisis dokumen-dokumen yang dibuat oleh subjek sendiri atau orang lain mengenai subjek. Dokumentsi ditujukan untuk memperoleh data langsung dari tempat penelitian meliputi peraturan-peraturan, laporan kegiatan, foto-foto, dan data yang relevan bagi penelitian.</w:t>
      </w:r>
    </w:p>
    <w:p w:rsidR="006D52D5" w:rsidRPr="00991F3C" w:rsidRDefault="006D52D5" w:rsidP="006D52D5">
      <w:pPr>
        <w:pStyle w:val="NoSpacing"/>
        <w:spacing w:line="480" w:lineRule="auto"/>
        <w:jc w:val="both"/>
        <w:rPr>
          <w:rFonts w:asciiTheme="majorBidi" w:hAnsiTheme="majorBidi" w:cstheme="majorBidi"/>
          <w:sz w:val="24"/>
          <w:szCs w:val="24"/>
          <w:lang w:val="en-US"/>
        </w:rPr>
      </w:pPr>
    </w:p>
    <w:p w:rsidR="006D52D5" w:rsidRPr="00991F3C" w:rsidRDefault="006D52D5" w:rsidP="006D52D5">
      <w:pPr>
        <w:pStyle w:val="NoSpacing"/>
        <w:numPr>
          <w:ilvl w:val="0"/>
          <w:numId w:val="3"/>
        </w:numPr>
        <w:spacing w:line="480" w:lineRule="auto"/>
        <w:jc w:val="both"/>
        <w:outlineLvl w:val="2"/>
        <w:rPr>
          <w:rFonts w:asciiTheme="majorBidi" w:hAnsiTheme="majorBidi" w:cstheme="majorBidi"/>
          <w:sz w:val="24"/>
          <w:szCs w:val="24"/>
          <w:lang w:val="en-US"/>
        </w:rPr>
      </w:pPr>
      <w:bookmarkStart w:id="62" w:name="_Toc504181772"/>
      <w:bookmarkStart w:id="63" w:name="_Toc509981767"/>
      <w:bookmarkStart w:id="64" w:name="_Toc494182629"/>
      <w:r w:rsidRPr="00991F3C">
        <w:rPr>
          <w:rFonts w:asciiTheme="majorBidi" w:hAnsiTheme="majorBidi" w:cstheme="majorBidi"/>
          <w:sz w:val="24"/>
          <w:szCs w:val="24"/>
          <w:lang w:val="en-US"/>
        </w:rPr>
        <w:t>Metode Analisis Data</w:t>
      </w:r>
      <w:bookmarkEnd w:id="62"/>
      <w:bookmarkEnd w:id="63"/>
    </w:p>
    <w:p w:rsidR="006D52D5" w:rsidRPr="00991F3C" w:rsidRDefault="006D52D5" w:rsidP="006D52D5">
      <w:pPr>
        <w:pStyle w:val="NoSpacing"/>
        <w:spacing w:line="480" w:lineRule="auto"/>
        <w:jc w:val="both"/>
        <w:rPr>
          <w:rFonts w:asciiTheme="majorBidi" w:hAnsiTheme="majorBidi" w:cstheme="majorBidi"/>
          <w:sz w:val="24"/>
          <w:szCs w:val="24"/>
          <w:lang w:val="en-US"/>
        </w:rPr>
      </w:pPr>
    </w:p>
    <w:p w:rsidR="006D52D5" w:rsidRPr="00991F3C" w:rsidRDefault="006D52D5" w:rsidP="006D52D5">
      <w:pPr>
        <w:pStyle w:val="NoSpacing"/>
        <w:spacing w:line="480" w:lineRule="auto"/>
        <w:ind w:left="993" w:firstLine="720"/>
        <w:jc w:val="both"/>
        <w:rPr>
          <w:rFonts w:asciiTheme="majorBidi" w:hAnsiTheme="majorBidi" w:cstheme="majorBidi"/>
          <w:sz w:val="24"/>
          <w:szCs w:val="24"/>
          <w:lang w:val="en-US"/>
        </w:rPr>
      </w:pPr>
      <w:bookmarkStart w:id="65" w:name="_Toc494182747"/>
      <w:r w:rsidRPr="00991F3C">
        <w:rPr>
          <w:rFonts w:asciiTheme="majorBidi" w:hAnsiTheme="majorBidi" w:cstheme="majorBidi"/>
          <w:sz w:val="24"/>
          <w:szCs w:val="24"/>
          <w:lang w:val="en-US"/>
        </w:rPr>
        <w:t>Metode analisis data disebut juga suatu usaha atau cara dalam pengolahan data dan penafsiran data. Analisis data adalah suatu rangkaian penelaahan, pengelompokan, sistematisasi, penafsiran dan verifikasi data agar sebuah fenomena memiliki nilai akademis, ilmiah, dan social.</w:t>
      </w:r>
      <w:r w:rsidRPr="00991F3C">
        <w:rPr>
          <w:rStyle w:val="FootnoteReference"/>
          <w:rFonts w:asciiTheme="majorBidi" w:hAnsiTheme="majorBidi" w:cstheme="majorBidi"/>
          <w:sz w:val="24"/>
          <w:szCs w:val="24"/>
          <w:lang w:val="en-US"/>
        </w:rPr>
        <w:footnoteReference w:id="21"/>
      </w:r>
      <w:r w:rsidRPr="00991F3C">
        <w:rPr>
          <w:rFonts w:asciiTheme="majorBidi" w:hAnsiTheme="majorBidi" w:cstheme="majorBidi"/>
          <w:sz w:val="24"/>
          <w:szCs w:val="24"/>
          <w:lang w:val="en-US"/>
        </w:rPr>
        <w:t xml:space="preserve">  Agar data yang dikumpulkan benar dan akurat, maka data yang telah terkumpul akan diolah menggunakan suatu  metode, adapun metode yang digunakan ialah</w:t>
      </w:r>
    </w:p>
    <w:p w:rsidR="006D52D5" w:rsidRPr="00991F3C" w:rsidRDefault="006D52D5" w:rsidP="006D52D5">
      <w:pPr>
        <w:pStyle w:val="NoSpacing"/>
        <w:numPr>
          <w:ilvl w:val="0"/>
          <w:numId w:val="9"/>
        </w:numPr>
        <w:spacing w:line="480" w:lineRule="auto"/>
        <w:jc w:val="both"/>
        <w:rPr>
          <w:rFonts w:asciiTheme="majorBidi" w:hAnsiTheme="majorBidi" w:cstheme="majorBidi"/>
          <w:sz w:val="24"/>
          <w:szCs w:val="24"/>
          <w:lang w:val="en-US"/>
        </w:rPr>
      </w:pPr>
      <w:r w:rsidRPr="00991F3C">
        <w:rPr>
          <w:rFonts w:asciiTheme="majorBidi" w:hAnsiTheme="majorBidi" w:cstheme="majorBidi"/>
          <w:sz w:val="24"/>
          <w:szCs w:val="24"/>
          <w:lang w:val="en-US"/>
        </w:rPr>
        <w:t xml:space="preserve">Metode Deskriptif </w:t>
      </w:r>
    </w:p>
    <w:p w:rsidR="006D52D5" w:rsidRPr="00991F3C" w:rsidRDefault="006D52D5" w:rsidP="006D52D5">
      <w:pPr>
        <w:pStyle w:val="NoSpacing"/>
        <w:spacing w:line="480" w:lineRule="auto"/>
        <w:ind w:left="1843" w:firstLine="720"/>
        <w:jc w:val="both"/>
        <w:rPr>
          <w:rFonts w:asciiTheme="majorBidi" w:hAnsiTheme="majorBidi" w:cstheme="majorBidi"/>
          <w:sz w:val="24"/>
          <w:szCs w:val="24"/>
          <w:lang w:val="en-US"/>
        </w:rPr>
      </w:pPr>
      <w:r w:rsidRPr="00991F3C">
        <w:rPr>
          <w:rFonts w:asciiTheme="majorBidi" w:hAnsiTheme="majorBidi" w:cstheme="majorBidi"/>
          <w:sz w:val="24"/>
          <w:szCs w:val="24"/>
          <w:lang w:val="en-US"/>
        </w:rPr>
        <w:t xml:space="preserve">Untuk menggambarkan secara jelas penerapan system </w:t>
      </w:r>
      <w:r w:rsidRPr="00991F3C">
        <w:rPr>
          <w:rFonts w:asciiTheme="majorBidi" w:hAnsiTheme="majorBidi" w:cstheme="majorBidi"/>
          <w:i/>
          <w:sz w:val="24"/>
          <w:szCs w:val="24"/>
          <w:lang w:val="en-US"/>
        </w:rPr>
        <w:t xml:space="preserve">ijarah </w:t>
      </w:r>
      <w:r w:rsidRPr="00991F3C">
        <w:rPr>
          <w:rFonts w:asciiTheme="majorBidi" w:hAnsiTheme="majorBidi" w:cstheme="majorBidi"/>
          <w:sz w:val="24"/>
          <w:szCs w:val="24"/>
          <w:lang w:val="en-US"/>
        </w:rPr>
        <w:t>yang diterapkan di Pumanisa oleh PT.Bhakti Agung Pratama maka penyusun menggunakan  metode deskriptif. Metode deskriptif ialah metode penelitian yang d</w:t>
      </w:r>
      <w:bookmarkEnd w:id="64"/>
      <w:bookmarkEnd w:id="65"/>
      <w:r w:rsidRPr="00991F3C">
        <w:rPr>
          <w:rFonts w:asciiTheme="majorBidi" w:hAnsiTheme="majorBidi" w:cstheme="majorBidi"/>
          <w:sz w:val="24"/>
          <w:szCs w:val="24"/>
          <w:lang w:val="en-US"/>
        </w:rPr>
        <w:t xml:space="preserve">igunakan untuk meneliti status sekelompok manusia,  suatu objek, suatu kondisi tertentu, atau suatu peristiwa tertentu dengan menggambarkan </w:t>
      </w:r>
      <w:r w:rsidRPr="00991F3C">
        <w:rPr>
          <w:rFonts w:asciiTheme="majorBidi" w:hAnsiTheme="majorBidi" w:cstheme="majorBidi"/>
          <w:sz w:val="24"/>
          <w:szCs w:val="24"/>
          <w:lang w:val="en-US"/>
        </w:rPr>
        <w:lastRenderedPageBreak/>
        <w:t>apa adanya tanpa menguji hipotetsis tertentu tentang suatu variabel, gejala, atau keadaan.</w:t>
      </w:r>
      <w:r w:rsidRPr="00991F3C">
        <w:rPr>
          <w:rStyle w:val="FootnoteReference"/>
          <w:rFonts w:asciiTheme="majorBidi" w:hAnsiTheme="majorBidi" w:cstheme="majorBidi"/>
          <w:sz w:val="24"/>
          <w:szCs w:val="24"/>
          <w:lang w:val="en-US"/>
        </w:rPr>
        <w:footnoteReference w:id="22"/>
      </w:r>
      <w:r w:rsidRPr="00991F3C">
        <w:rPr>
          <w:rFonts w:asciiTheme="majorBidi" w:hAnsiTheme="majorBidi" w:cstheme="majorBidi"/>
          <w:sz w:val="24"/>
          <w:szCs w:val="24"/>
          <w:lang w:val="en-US"/>
        </w:rPr>
        <w:t xml:space="preserve"> </w:t>
      </w:r>
    </w:p>
    <w:p w:rsidR="006D52D5" w:rsidRPr="00991F3C" w:rsidRDefault="006D52D5" w:rsidP="006D52D5">
      <w:pPr>
        <w:pStyle w:val="NoSpacing"/>
        <w:spacing w:line="480" w:lineRule="auto"/>
        <w:ind w:left="1843" w:firstLine="720"/>
        <w:jc w:val="both"/>
        <w:rPr>
          <w:rFonts w:asciiTheme="majorBidi" w:hAnsiTheme="majorBidi" w:cstheme="majorBidi"/>
          <w:sz w:val="24"/>
          <w:szCs w:val="24"/>
          <w:lang w:val="en-US"/>
        </w:rPr>
      </w:pPr>
    </w:p>
    <w:p w:rsidR="006D52D5" w:rsidRPr="00991F3C" w:rsidRDefault="006D52D5" w:rsidP="006D52D5">
      <w:pPr>
        <w:pStyle w:val="NoSpacing"/>
        <w:spacing w:line="480" w:lineRule="auto"/>
        <w:ind w:left="1843" w:firstLine="720"/>
        <w:jc w:val="both"/>
        <w:rPr>
          <w:rFonts w:asciiTheme="majorBidi" w:hAnsiTheme="majorBidi" w:cstheme="majorBidi"/>
          <w:sz w:val="24"/>
          <w:szCs w:val="24"/>
          <w:lang w:val="en-US"/>
        </w:rPr>
      </w:pPr>
    </w:p>
    <w:p w:rsidR="006D52D5" w:rsidRPr="00991F3C" w:rsidRDefault="006D52D5" w:rsidP="006D52D5">
      <w:pPr>
        <w:pStyle w:val="NoSpacing"/>
        <w:spacing w:line="480" w:lineRule="auto"/>
        <w:ind w:left="1843" w:firstLine="720"/>
        <w:jc w:val="both"/>
        <w:rPr>
          <w:rFonts w:asciiTheme="majorBidi" w:hAnsiTheme="majorBidi" w:cstheme="majorBidi"/>
          <w:sz w:val="24"/>
          <w:szCs w:val="24"/>
          <w:lang w:val="en-US"/>
        </w:rPr>
      </w:pPr>
    </w:p>
    <w:p w:rsidR="006D52D5" w:rsidRPr="00991F3C" w:rsidRDefault="006D52D5" w:rsidP="006D52D5">
      <w:pPr>
        <w:pStyle w:val="NoSpacing"/>
        <w:spacing w:line="480" w:lineRule="auto"/>
        <w:ind w:left="1843" w:firstLine="720"/>
        <w:jc w:val="both"/>
        <w:rPr>
          <w:rFonts w:asciiTheme="majorBidi" w:hAnsiTheme="majorBidi" w:cstheme="majorBidi"/>
          <w:sz w:val="24"/>
          <w:szCs w:val="24"/>
          <w:lang w:val="en-US"/>
        </w:rPr>
      </w:pPr>
    </w:p>
    <w:p w:rsidR="006D52D5" w:rsidRPr="00991F3C" w:rsidRDefault="006D52D5" w:rsidP="006D52D5">
      <w:pPr>
        <w:pStyle w:val="NoSpacing"/>
        <w:numPr>
          <w:ilvl w:val="0"/>
          <w:numId w:val="9"/>
        </w:numPr>
        <w:spacing w:line="480" w:lineRule="auto"/>
        <w:jc w:val="both"/>
        <w:rPr>
          <w:rFonts w:asciiTheme="majorBidi" w:hAnsiTheme="majorBidi" w:cstheme="majorBidi"/>
          <w:sz w:val="24"/>
          <w:szCs w:val="24"/>
          <w:lang w:val="en-US"/>
        </w:rPr>
      </w:pPr>
      <w:r w:rsidRPr="00991F3C">
        <w:rPr>
          <w:rFonts w:asciiTheme="majorBidi" w:hAnsiTheme="majorBidi" w:cstheme="majorBidi"/>
          <w:sz w:val="24"/>
          <w:szCs w:val="24"/>
          <w:lang w:val="en-US"/>
        </w:rPr>
        <w:t>Metode Induktif</w:t>
      </w:r>
    </w:p>
    <w:p w:rsidR="006D52D5" w:rsidRPr="00991F3C" w:rsidRDefault="006D52D5" w:rsidP="006D52D5">
      <w:pPr>
        <w:pStyle w:val="NoSpacing"/>
        <w:spacing w:before="240" w:line="480" w:lineRule="auto"/>
        <w:ind w:left="1843" w:firstLine="720"/>
        <w:jc w:val="both"/>
        <w:rPr>
          <w:rFonts w:asciiTheme="majorBidi" w:hAnsiTheme="majorBidi" w:cstheme="majorBidi"/>
          <w:sz w:val="24"/>
          <w:szCs w:val="24"/>
          <w:lang w:val="en-US"/>
        </w:rPr>
      </w:pPr>
      <w:r w:rsidRPr="00991F3C">
        <w:rPr>
          <w:rFonts w:asciiTheme="majorBidi" w:hAnsiTheme="majorBidi" w:cstheme="majorBidi"/>
          <w:sz w:val="24"/>
          <w:szCs w:val="24"/>
          <w:lang w:val="en-US"/>
        </w:rPr>
        <w:t>Yaitu suatu metode pemikiran yang bertolak dari kaidah (hal-hal atau peristiwa tertentu) untuk menetukan hukum (kaidah) yang umum atau penarikan kesimpulan berdasarkan keadaan yang khusus untuk diperlakukan secara umum.</w:t>
      </w:r>
      <w:r w:rsidRPr="00991F3C">
        <w:rPr>
          <w:rStyle w:val="FootnoteReference"/>
          <w:rFonts w:asciiTheme="majorBidi" w:hAnsiTheme="majorBidi" w:cstheme="majorBidi"/>
          <w:sz w:val="24"/>
          <w:szCs w:val="24"/>
          <w:lang w:val="en-US"/>
        </w:rPr>
        <w:footnoteReference w:id="23"/>
      </w:r>
      <w:r w:rsidRPr="00991F3C">
        <w:rPr>
          <w:rFonts w:asciiTheme="majorBidi" w:hAnsiTheme="majorBidi" w:cstheme="majorBidi"/>
          <w:sz w:val="24"/>
          <w:szCs w:val="24"/>
          <w:lang w:val="en-US"/>
        </w:rPr>
        <w:t xml:space="preserve"> Pada metode ini penedekatan yang dilakukan menekankan pada pengamatan dahulu lalu menarik kesimpulan berdasarkan pengamatan tersebut. Dalam hal ini penyusun akan menyajikan hasil penelitian apa adanya berdasarkan hasil pengamatan dan penelitian terhadap obyek penelitian kemudian hasil penelitian tadi di generalisasi dengan teori dan aturan umum mengenai penerapan </w:t>
      </w:r>
      <w:r w:rsidRPr="00991F3C">
        <w:rPr>
          <w:rFonts w:asciiTheme="majorBidi" w:hAnsiTheme="majorBidi" w:cstheme="majorBidi"/>
          <w:i/>
          <w:sz w:val="24"/>
          <w:szCs w:val="24"/>
          <w:lang w:val="en-US"/>
        </w:rPr>
        <w:t>ijarah.</w:t>
      </w:r>
      <w:r w:rsidRPr="00991F3C">
        <w:rPr>
          <w:rFonts w:asciiTheme="majorBidi" w:hAnsiTheme="majorBidi" w:cstheme="majorBidi"/>
          <w:sz w:val="24"/>
          <w:szCs w:val="24"/>
          <w:lang w:val="en-US"/>
        </w:rPr>
        <w:t xml:space="preserve"> </w:t>
      </w:r>
    </w:p>
    <w:p w:rsidR="006D52D5" w:rsidRPr="00991F3C" w:rsidRDefault="006D52D5" w:rsidP="006D52D5">
      <w:pPr>
        <w:pStyle w:val="NoSpacing"/>
        <w:spacing w:line="480" w:lineRule="auto"/>
        <w:jc w:val="both"/>
        <w:rPr>
          <w:rFonts w:asciiTheme="majorBidi" w:hAnsiTheme="majorBidi" w:cstheme="majorBidi"/>
          <w:sz w:val="24"/>
          <w:szCs w:val="24"/>
          <w:lang w:val="en-US"/>
        </w:rPr>
      </w:pPr>
    </w:p>
    <w:p w:rsidR="006D52D5" w:rsidRPr="00991F3C" w:rsidRDefault="006D52D5" w:rsidP="006D52D5">
      <w:pPr>
        <w:pStyle w:val="NoSpacing"/>
        <w:numPr>
          <w:ilvl w:val="0"/>
          <w:numId w:val="1"/>
        </w:numPr>
        <w:spacing w:line="480" w:lineRule="auto"/>
        <w:jc w:val="both"/>
        <w:outlineLvl w:val="1"/>
        <w:rPr>
          <w:rFonts w:asciiTheme="majorBidi" w:hAnsiTheme="majorBidi" w:cstheme="majorBidi"/>
          <w:b/>
          <w:bCs/>
          <w:sz w:val="24"/>
          <w:szCs w:val="24"/>
        </w:rPr>
      </w:pPr>
      <w:bookmarkStart w:id="66" w:name="_Toc493009487"/>
      <w:bookmarkStart w:id="67" w:name="_Toc504181773"/>
      <w:bookmarkStart w:id="68" w:name="_Toc509981768"/>
      <w:r w:rsidRPr="00991F3C">
        <w:rPr>
          <w:rFonts w:asciiTheme="majorBidi" w:hAnsiTheme="majorBidi" w:cstheme="majorBidi"/>
          <w:b/>
          <w:bCs/>
          <w:sz w:val="24"/>
          <w:szCs w:val="24"/>
        </w:rPr>
        <w:t>Sistematika Penulisan</w:t>
      </w:r>
      <w:bookmarkEnd w:id="66"/>
      <w:bookmarkEnd w:id="67"/>
      <w:bookmarkEnd w:id="68"/>
    </w:p>
    <w:p w:rsidR="006D52D5" w:rsidRPr="00991F3C" w:rsidRDefault="006D52D5" w:rsidP="006D52D5">
      <w:pPr>
        <w:pStyle w:val="NoSpacing"/>
        <w:spacing w:line="480" w:lineRule="auto"/>
        <w:ind w:left="720" w:firstLine="720"/>
        <w:jc w:val="both"/>
        <w:rPr>
          <w:rFonts w:asciiTheme="majorBidi" w:hAnsiTheme="majorBidi" w:cstheme="majorBidi"/>
          <w:sz w:val="24"/>
          <w:szCs w:val="24"/>
          <w:lang w:val="en-US"/>
        </w:rPr>
      </w:pPr>
      <w:r w:rsidRPr="00991F3C">
        <w:rPr>
          <w:rFonts w:asciiTheme="majorBidi" w:hAnsiTheme="majorBidi" w:cstheme="majorBidi"/>
          <w:sz w:val="24"/>
          <w:szCs w:val="24"/>
          <w:lang w:val="en-US"/>
        </w:rPr>
        <w:t xml:space="preserve">Sistematika penulisan skripsi merupakan hal yang sangat penting karena mempunyai fungsi untuk menyatakan garis besar dari masing-masing bab yang saling </w:t>
      </w:r>
      <w:r w:rsidRPr="00991F3C">
        <w:rPr>
          <w:rFonts w:asciiTheme="majorBidi" w:hAnsiTheme="majorBidi" w:cstheme="majorBidi"/>
          <w:sz w:val="24"/>
          <w:szCs w:val="24"/>
          <w:lang w:val="en-US"/>
        </w:rPr>
        <w:lastRenderedPageBreak/>
        <w:t>berkaitan dalam skripsi ini. Hal ini ditujukkan untuk menghindari dari kesalahan dan kekeliruan dalam penyusunan skripsi ini.  Adapun sistematika dalam skripsi ini adalah:</w:t>
      </w:r>
    </w:p>
    <w:p w:rsidR="006D52D5" w:rsidRPr="00991F3C" w:rsidRDefault="006D52D5" w:rsidP="006D52D5">
      <w:pPr>
        <w:pStyle w:val="NoSpacing"/>
        <w:spacing w:line="480" w:lineRule="auto"/>
        <w:ind w:left="720" w:firstLine="720"/>
        <w:jc w:val="both"/>
        <w:rPr>
          <w:rFonts w:asciiTheme="majorBidi" w:hAnsiTheme="majorBidi" w:cstheme="majorBidi"/>
          <w:sz w:val="24"/>
          <w:szCs w:val="24"/>
          <w:lang w:val="en-US"/>
        </w:rPr>
      </w:pPr>
    </w:p>
    <w:p w:rsidR="006D52D5" w:rsidRPr="00991F3C" w:rsidRDefault="006D52D5" w:rsidP="006D52D5">
      <w:pPr>
        <w:pStyle w:val="NoSpacing"/>
        <w:spacing w:line="480" w:lineRule="auto"/>
        <w:ind w:left="720" w:firstLine="720"/>
        <w:jc w:val="both"/>
        <w:rPr>
          <w:rFonts w:asciiTheme="majorBidi" w:hAnsiTheme="majorBidi" w:cstheme="majorBidi"/>
          <w:sz w:val="24"/>
          <w:szCs w:val="24"/>
          <w:lang w:val="en-US"/>
        </w:rPr>
      </w:pPr>
    </w:p>
    <w:p w:rsidR="006D52D5" w:rsidRPr="00991F3C" w:rsidRDefault="006D52D5" w:rsidP="006D52D5">
      <w:pPr>
        <w:pStyle w:val="NoSpacing"/>
        <w:spacing w:line="480" w:lineRule="auto"/>
        <w:ind w:left="720" w:firstLine="720"/>
        <w:jc w:val="both"/>
        <w:rPr>
          <w:rFonts w:asciiTheme="majorBidi" w:hAnsiTheme="majorBidi" w:cstheme="majorBidi"/>
          <w:sz w:val="24"/>
          <w:szCs w:val="24"/>
          <w:lang w:val="en-US"/>
        </w:rPr>
      </w:pPr>
    </w:p>
    <w:p w:rsidR="006D52D5" w:rsidRPr="00991F3C" w:rsidRDefault="006D52D5" w:rsidP="006D52D5">
      <w:pPr>
        <w:pStyle w:val="NoSpacing"/>
        <w:spacing w:line="480" w:lineRule="auto"/>
        <w:ind w:left="720"/>
        <w:jc w:val="both"/>
        <w:rPr>
          <w:rFonts w:asciiTheme="majorBidi" w:hAnsiTheme="majorBidi" w:cstheme="majorBidi"/>
          <w:sz w:val="24"/>
          <w:szCs w:val="24"/>
          <w:lang w:val="en-US"/>
        </w:rPr>
      </w:pPr>
      <w:r w:rsidRPr="00991F3C">
        <w:rPr>
          <w:rFonts w:asciiTheme="majorBidi" w:hAnsiTheme="majorBidi" w:cstheme="majorBidi"/>
          <w:b/>
          <w:bCs/>
          <w:sz w:val="24"/>
          <w:szCs w:val="24"/>
        </w:rPr>
        <w:t>BAB I : PENDAHULUAN</w:t>
      </w:r>
    </w:p>
    <w:p w:rsidR="006D52D5" w:rsidRPr="00991F3C" w:rsidRDefault="006D52D5" w:rsidP="006D52D5">
      <w:pPr>
        <w:pStyle w:val="NoSpacing"/>
        <w:spacing w:line="480" w:lineRule="auto"/>
        <w:ind w:left="1560"/>
        <w:jc w:val="both"/>
        <w:rPr>
          <w:rFonts w:asciiTheme="majorBidi" w:hAnsiTheme="majorBidi" w:cstheme="majorBidi"/>
          <w:sz w:val="24"/>
          <w:szCs w:val="24"/>
          <w:lang w:val="en-US"/>
        </w:rPr>
      </w:pPr>
      <w:r w:rsidRPr="00991F3C">
        <w:rPr>
          <w:rFonts w:asciiTheme="majorBidi" w:hAnsiTheme="majorBidi" w:cstheme="majorBidi"/>
          <w:sz w:val="24"/>
          <w:szCs w:val="24"/>
          <w:lang w:val="en-US"/>
        </w:rPr>
        <w:t>Pada bab ini menguraikan</w:t>
      </w:r>
      <w:r w:rsidRPr="00991F3C">
        <w:rPr>
          <w:rFonts w:asciiTheme="majorBidi" w:hAnsiTheme="majorBidi" w:cstheme="majorBidi"/>
          <w:sz w:val="24"/>
          <w:szCs w:val="24"/>
        </w:rPr>
        <w:t xml:space="preserve"> </w:t>
      </w:r>
      <w:r w:rsidRPr="00991F3C">
        <w:rPr>
          <w:rFonts w:asciiTheme="majorBidi" w:hAnsiTheme="majorBidi" w:cstheme="majorBidi"/>
          <w:sz w:val="24"/>
          <w:szCs w:val="24"/>
          <w:lang w:val="en-US"/>
        </w:rPr>
        <w:t>latar belakang dari skripsi ini</w:t>
      </w:r>
      <w:r w:rsidRPr="00991F3C">
        <w:rPr>
          <w:rFonts w:asciiTheme="majorBidi" w:hAnsiTheme="majorBidi" w:cstheme="majorBidi"/>
          <w:sz w:val="24"/>
          <w:szCs w:val="24"/>
        </w:rPr>
        <w:t>,</w:t>
      </w:r>
      <w:r w:rsidRPr="00991F3C">
        <w:rPr>
          <w:rFonts w:asciiTheme="majorBidi" w:hAnsiTheme="majorBidi" w:cstheme="majorBidi"/>
          <w:sz w:val="24"/>
          <w:szCs w:val="24"/>
          <w:lang w:val="en-US"/>
        </w:rPr>
        <w:t xml:space="preserve"> rumusan masalah</w:t>
      </w:r>
      <w:r w:rsidRPr="00991F3C">
        <w:rPr>
          <w:rFonts w:asciiTheme="majorBidi" w:hAnsiTheme="majorBidi" w:cstheme="majorBidi"/>
          <w:sz w:val="24"/>
          <w:szCs w:val="24"/>
        </w:rPr>
        <w:t xml:space="preserve">, </w:t>
      </w:r>
      <w:r w:rsidRPr="00991F3C">
        <w:rPr>
          <w:rFonts w:asciiTheme="majorBidi" w:hAnsiTheme="majorBidi" w:cstheme="majorBidi"/>
          <w:sz w:val="24"/>
          <w:szCs w:val="24"/>
          <w:lang w:val="en-US"/>
        </w:rPr>
        <w:t>tujuan</w:t>
      </w:r>
      <w:r w:rsidRPr="00991F3C">
        <w:rPr>
          <w:rFonts w:asciiTheme="majorBidi" w:hAnsiTheme="majorBidi" w:cstheme="majorBidi"/>
          <w:sz w:val="24"/>
          <w:szCs w:val="24"/>
        </w:rPr>
        <w:t xml:space="preserve"> </w:t>
      </w:r>
      <w:r w:rsidRPr="00991F3C">
        <w:rPr>
          <w:rFonts w:asciiTheme="majorBidi" w:hAnsiTheme="majorBidi" w:cstheme="majorBidi"/>
          <w:sz w:val="24"/>
          <w:szCs w:val="24"/>
          <w:lang w:val="en-US"/>
        </w:rPr>
        <w:t>dan</w:t>
      </w:r>
      <w:r w:rsidRPr="00991F3C">
        <w:rPr>
          <w:rFonts w:asciiTheme="majorBidi" w:hAnsiTheme="majorBidi" w:cstheme="majorBidi"/>
          <w:sz w:val="24"/>
          <w:szCs w:val="24"/>
        </w:rPr>
        <w:t xml:space="preserve"> </w:t>
      </w:r>
      <w:r w:rsidRPr="00991F3C">
        <w:rPr>
          <w:rFonts w:asciiTheme="majorBidi" w:hAnsiTheme="majorBidi" w:cstheme="majorBidi"/>
          <w:sz w:val="24"/>
          <w:szCs w:val="24"/>
          <w:lang w:val="en-US"/>
        </w:rPr>
        <w:t>manfaat penelitian</w:t>
      </w:r>
      <w:r w:rsidRPr="00991F3C">
        <w:rPr>
          <w:rFonts w:asciiTheme="majorBidi" w:hAnsiTheme="majorBidi" w:cstheme="majorBidi"/>
          <w:sz w:val="24"/>
          <w:szCs w:val="24"/>
        </w:rPr>
        <w:t>,</w:t>
      </w:r>
      <w:r w:rsidRPr="00991F3C">
        <w:rPr>
          <w:rFonts w:asciiTheme="majorBidi" w:hAnsiTheme="majorBidi" w:cstheme="majorBidi"/>
          <w:sz w:val="24"/>
          <w:szCs w:val="24"/>
          <w:lang w:val="en-US"/>
        </w:rPr>
        <w:t xml:space="preserve"> penegasan istiah</w:t>
      </w:r>
      <w:r w:rsidRPr="00991F3C">
        <w:rPr>
          <w:rFonts w:asciiTheme="majorBidi" w:hAnsiTheme="majorBidi" w:cstheme="majorBidi"/>
          <w:sz w:val="24"/>
          <w:szCs w:val="24"/>
        </w:rPr>
        <w:t>,</w:t>
      </w:r>
      <w:r w:rsidRPr="00991F3C">
        <w:rPr>
          <w:rFonts w:asciiTheme="majorBidi" w:hAnsiTheme="majorBidi" w:cstheme="majorBidi"/>
          <w:sz w:val="24"/>
          <w:szCs w:val="24"/>
          <w:lang w:val="en-US"/>
        </w:rPr>
        <w:t xml:space="preserve"> metodologi penelitian</w:t>
      </w:r>
      <w:r w:rsidRPr="00991F3C">
        <w:rPr>
          <w:rFonts w:asciiTheme="majorBidi" w:hAnsiTheme="majorBidi" w:cstheme="majorBidi"/>
          <w:sz w:val="24"/>
          <w:szCs w:val="24"/>
        </w:rPr>
        <w:t>,</w:t>
      </w:r>
      <w:r w:rsidRPr="00991F3C">
        <w:rPr>
          <w:rFonts w:asciiTheme="majorBidi" w:hAnsiTheme="majorBidi" w:cstheme="majorBidi"/>
          <w:sz w:val="24"/>
          <w:szCs w:val="24"/>
          <w:lang w:val="en-US"/>
        </w:rPr>
        <w:t xml:space="preserve"> serta sistematika penulisan dari Skripsi ini</w:t>
      </w:r>
      <w:r w:rsidRPr="00991F3C">
        <w:rPr>
          <w:rFonts w:asciiTheme="majorBidi" w:hAnsiTheme="majorBidi" w:cstheme="majorBidi"/>
          <w:sz w:val="24"/>
          <w:szCs w:val="24"/>
        </w:rPr>
        <w:t>.</w:t>
      </w:r>
    </w:p>
    <w:p w:rsidR="006D52D5" w:rsidRPr="00991F3C" w:rsidRDefault="006D52D5" w:rsidP="006D52D5">
      <w:pPr>
        <w:pStyle w:val="NoSpacing"/>
        <w:spacing w:line="480" w:lineRule="auto"/>
        <w:ind w:left="720"/>
        <w:jc w:val="both"/>
        <w:rPr>
          <w:rFonts w:asciiTheme="majorBidi" w:hAnsiTheme="majorBidi" w:cstheme="majorBidi"/>
          <w:sz w:val="24"/>
          <w:szCs w:val="24"/>
        </w:rPr>
      </w:pPr>
      <w:r w:rsidRPr="00991F3C">
        <w:rPr>
          <w:rFonts w:asciiTheme="majorBidi" w:hAnsiTheme="majorBidi" w:cstheme="majorBidi"/>
          <w:b/>
          <w:bCs/>
          <w:sz w:val="24"/>
          <w:szCs w:val="24"/>
        </w:rPr>
        <w:t>BAB II: TINJAUAN PUSTAKA</w:t>
      </w:r>
    </w:p>
    <w:p w:rsidR="006D52D5" w:rsidRPr="00991F3C" w:rsidRDefault="006D52D5" w:rsidP="006D52D5">
      <w:pPr>
        <w:pStyle w:val="NoSpacing"/>
        <w:spacing w:line="480" w:lineRule="auto"/>
        <w:ind w:left="1440"/>
        <w:jc w:val="both"/>
        <w:rPr>
          <w:rFonts w:asciiTheme="majorBidi" w:hAnsiTheme="majorBidi" w:cstheme="majorBidi"/>
          <w:sz w:val="24"/>
          <w:szCs w:val="24"/>
        </w:rPr>
      </w:pPr>
      <w:r w:rsidRPr="00991F3C">
        <w:rPr>
          <w:rFonts w:asciiTheme="majorBidi" w:hAnsiTheme="majorBidi" w:cstheme="majorBidi"/>
          <w:sz w:val="24"/>
          <w:szCs w:val="24"/>
        </w:rPr>
        <w:t xml:space="preserve">Pada bab ini penyusun menguraikan teori teori yang terkait dengan judul skripsi ini yaitu teori mengenai </w:t>
      </w:r>
      <w:r w:rsidRPr="00991F3C">
        <w:rPr>
          <w:rFonts w:asciiTheme="majorBidi" w:hAnsiTheme="majorBidi" w:cstheme="majorBidi"/>
          <w:i/>
          <w:sz w:val="24"/>
          <w:szCs w:val="24"/>
        </w:rPr>
        <w:t>ijarah</w:t>
      </w:r>
      <w:r w:rsidRPr="00991F3C">
        <w:rPr>
          <w:rFonts w:asciiTheme="majorBidi" w:hAnsiTheme="majorBidi" w:cstheme="majorBidi"/>
          <w:sz w:val="24"/>
          <w:szCs w:val="24"/>
        </w:rPr>
        <w:t xml:space="preserve">, teori tentang konsep ekonomi syariah serta teori lainya, yang terkait secara mendalam. </w:t>
      </w:r>
      <w:r w:rsidRPr="00991F3C">
        <w:rPr>
          <w:rFonts w:asciiTheme="majorBidi" w:hAnsiTheme="majorBidi" w:cstheme="majorBidi"/>
          <w:sz w:val="24"/>
          <w:szCs w:val="24"/>
          <w:lang w:val="en-US"/>
        </w:rPr>
        <w:t xml:space="preserve">Selain itu juga penyusun </w:t>
      </w:r>
      <w:r w:rsidRPr="00991F3C">
        <w:rPr>
          <w:rFonts w:asciiTheme="majorBidi" w:hAnsiTheme="majorBidi" w:cstheme="majorBidi"/>
          <w:sz w:val="24"/>
          <w:szCs w:val="24"/>
        </w:rPr>
        <w:t xml:space="preserve">menyertakan karya tulis ilmiah yang terkait sebagai landasan teori </w:t>
      </w:r>
      <w:r w:rsidRPr="00991F3C">
        <w:rPr>
          <w:rFonts w:asciiTheme="majorBidi" w:hAnsiTheme="majorBidi" w:cstheme="majorBidi"/>
          <w:sz w:val="24"/>
          <w:szCs w:val="24"/>
          <w:lang w:val="en-US"/>
        </w:rPr>
        <w:t xml:space="preserve">dan membantu </w:t>
      </w:r>
      <w:r w:rsidRPr="00991F3C">
        <w:rPr>
          <w:rFonts w:asciiTheme="majorBidi" w:hAnsiTheme="majorBidi" w:cstheme="majorBidi"/>
          <w:sz w:val="24"/>
          <w:szCs w:val="24"/>
        </w:rPr>
        <w:t xml:space="preserve">dalam melakukan penelitian </w:t>
      </w:r>
      <w:r w:rsidRPr="00991F3C">
        <w:rPr>
          <w:rFonts w:asciiTheme="majorBidi" w:hAnsiTheme="majorBidi" w:cstheme="majorBidi"/>
          <w:sz w:val="24"/>
          <w:szCs w:val="24"/>
          <w:lang w:val="en-US"/>
        </w:rPr>
        <w:t xml:space="preserve">dan penyusunan skripsi </w:t>
      </w:r>
      <w:r w:rsidRPr="00991F3C">
        <w:rPr>
          <w:rFonts w:asciiTheme="majorBidi" w:hAnsiTheme="majorBidi" w:cstheme="majorBidi"/>
          <w:sz w:val="24"/>
          <w:szCs w:val="24"/>
        </w:rPr>
        <w:t>in</w:t>
      </w:r>
      <w:r w:rsidRPr="00991F3C">
        <w:rPr>
          <w:rFonts w:asciiTheme="majorBidi" w:hAnsiTheme="majorBidi" w:cstheme="majorBidi"/>
          <w:sz w:val="24"/>
          <w:szCs w:val="24"/>
          <w:lang w:val="en-US"/>
        </w:rPr>
        <w:t>i</w:t>
      </w:r>
      <w:r w:rsidRPr="00991F3C">
        <w:rPr>
          <w:rFonts w:asciiTheme="majorBidi" w:hAnsiTheme="majorBidi" w:cstheme="majorBidi"/>
          <w:b/>
          <w:bCs/>
          <w:sz w:val="24"/>
          <w:szCs w:val="24"/>
        </w:rPr>
        <w:t xml:space="preserve"> </w:t>
      </w:r>
    </w:p>
    <w:p w:rsidR="006D52D5" w:rsidRPr="00991F3C" w:rsidRDefault="006D52D5" w:rsidP="006D52D5">
      <w:pPr>
        <w:pStyle w:val="NoSpacing"/>
        <w:spacing w:line="480" w:lineRule="auto"/>
        <w:ind w:firstLine="720"/>
        <w:jc w:val="both"/>
        <w:rPr>
          <w:rFonts w:asciiTheme="majorBidi" w:hAnsiTheme="majorBidi" w:cstheme="majorBidi"/>
          <w:sz w:val="24"/>
          <w:szCs w:val="24"/>
          <w:lang w:val="en-US"/>
        </w:rPr>
      </w:pPr>
      <w:r w:rsidRPr="00991F3C">
        <w:rPr>
          <w:rFonts w:asciiTheme="majorBidi" w:hAnsiTheme="majorBidi" w:cstheme="majorBidi"/>
          <w:b/>
          <w:bCs/>
          <w:sz w:val="24"/>
          <w:szCs w:val="24"/>
        </w:rPr>
        <w:t>BAB III: PE</w:t>
      </w:r>
      <w:r w:rsidRPr="00991F3C">
        <w:rPr>
          <w:rFonts w:asciiTheme="majorBidi" w:hAnsiTheme="majorBidi" w:cstheme="majorBidi"/>
          <w:b/>
          <w:bCs/>
          <w:sz w:val="24"/>
          <w:szCs w:val="24"/>
          <w:lang w:val="en-US"/>
        </w:rPr>
        <w:t xml:space="preserve">NERAPAN SISTEM IJARAH DI PUMANISA </w:t>
      </w:r>
    </w:p>
    <w:p w:rsidR="006D52D5" w:rsidRPr="00991F3C" w:rsidRDefault="006D52D5" w:rsidP="006D52D5">
      <w:pPr>
        <w:pStyle w:val="NoSpacing"/>
        <w:spacing w:line="480" w:lineRule="auto"/>
        <w:ind w:left="1560"/>
        <w:jc w:val="both"/>
        <w:rPr>
          <w:rFonts w:asciiTheme="majorBidi" w:hAnsiTheme="majorBidi" w:cstheme="majorBidi"/>
          <w:sz w:val="24"/>
          <w:szCs w:val="24"/>
          <w:lang w:val="en-US"/>
        </w:rPr>
      </w:pPr>
      <w:r w:rsidRPr="00991F3C">
        <w:rPr>
          <w:rFonts w:asciiTheme="majorBidi" w:hAnsiTheme="majorBidi" w:cstheme="majorBidi"/>
          <w:sz w:val="24"/>
          <w:szCs w:val="24"/>
        </w:rPr>
        <w:t xml:space="preserve">Pada bab ini menguraikan mengenai hasil penelitian yang berupa Sejarah Pumanisa dan PT.Bhakti Agung Pratama, visi misi perusahaan, struktur organisasi perusahaan, dan hal-hal lain yang terkait dengan deskripsi perusahaan yang menjadi objek penelitian. </w:t>
      </w:r>
      <w:r w:rsidRPr="00991F3C">
        <w:rPr>
          <w:rFonts w:asciiTheme="majorBidi" w:hAnsiTheme="majorBidi" w:cstheme="majorBidi"/>
          <w:sz w:val="24"/>
          <w:szCs w:val="24"/>
          <w:lang w:val="en-US"/>
        </w:rPr>
        <w:t>Sealin itu pada bab ini menyajikan</w:t>
      </w:r>
      <w:r w:rsidRPr="00991F3C">
        <w:rPr>
          <w:rFonts w:asciiTheme="majorBidi" w:hAnsiTheme="majorBidi" w:cstheme="majorBidi"/>
          <w:sz w:val="24"/>
          <w:szCs w:val="24"/>
        </w:rPr>
        <w:t xml:space="preserve"> </w:t>
      </w:r>
      <w:r w:rsidRPr="00991F3C">
        <w:rPr>
          <w:rFonts w:asciiTheme="majorBidi" w:hAnsiTheme="majorBidi" w:cstheme="majorBidi"/>
          <w:sz w:val="24"/>
          <w:szCs w:val="24"/>
          <w:lang w:val="en-US"/>
        </w:rPr>
        <w:t xml:space="preserve">data yang telah didapatkan dari </w:t>
      </w:r>
      <w:r w:rsidRPr="00991F3C">
        <w:rPr>
          <w:rFonts w:asciiTheme="majorBidi" w:hAnsiTheme="majorBidi" w:cstheme="majorBidi"/>
          <w:sz w:val="24"/>
          <w:szCs w:val="24"/>
        </w:rPr>
        <w:t>hasil penelitian</w:t>
      </w:r>
      <w:r w:rsidRPr="00991F3C">
        <w:rPr>
          <w:rFonts w:asciiTheme="majorBidi" w:hAnsiTheme="majorBidi" w:cstheme="majorBidi"/>
          <w:sz w:val="24"/>
          <w:szCs w:val="24"/>
          <w:lang w:val="en-US"/>
        </w:rPr>
        <w:t xml:space="preserve"> yang telah dilakukan ,yaitu latar belakang pemilihan sistem </w:t>
      </w:r>
      <w:r w:rsidRPr="00991F3C">
        <w:rPr>
          <w:rFonts w:asciiTheme="majorBidi" w:hAnsiTheme="majorBidi" w:cstheme="majorBidi"/>
          <w:i/>
          <w:iCs/>
          <w:sz w:val="24"/>
          <w:szCs w:val="24"/>
          <w:lang w:val="en-US"/>
        </w:rPr>
        <w:t>ijarah,</w:t>
      </w:r>
      <w:r w:rsidRPr="00991F3C">
        <w:rPr>
          <w:rFonts w:asciiTheme="majorBidi" w:hAnsiTheme="majorBidi" w:cstheme="majorBidi"/>
          <w:sz w:val="24"/>
          <w:szCs w:val="24"/>
          <w:lang w:val="en-US"/>
        </w:rPr>
        <w:t xml:space="preserve"> rekrutmen mitra usaha,  akad </w:t>
      </w:r>
      <w:r w:rsidRPr="00991F3C">
        <w:rPr>
          <w:rFonts w:asciiTheme="majorBidi" w:hAnsiTheme="majorBidi" w:cstheme="majorBidi"/>
          <w:i/>
          <w:iCs/>
          <w:sz w:val="24"/>
          <w:szCs w:val="24"/>
          <w:lang w:val="en-US"/>
        </w:rPr>
        <w:t>ijarah</w:t>
      </w:r>
      <w:r w:rsidRPr="00991F3C">
        <w:rPr>
          <w:rFonts w:asciiTheme="majorBidi" w:hAnsiTheme="majorBidi" w:cstheme="majorBidi"/>
          <w:sz w:val="24"/>
          <w:szCs w:val="24"/>
          <w:lang w:val="en-US"/>
        </w:rPr>
        <w:t>, dan sistem operasional perusahaan.</w:t>
      </w:r>
    </w:p>
    <w:p w:rsidR="006D52D5" w:rsidRPr="00991F3C" w:rsidRDefault="006D52D5" w:rsidP="006D52D5">
      <w:pPr>
        <w:pStyle w:val="NoSpacing"/>
        <w:spacing w:line="480" w:lineRule="auto"/>
        <w:ind w:left="720"/>
        <w:jc w:val="both"/>
        <w:rPr>
          <w:rFonts w:asciiTheme="majorBidi" w:hAnsiTheme="majorBidi" w:cstheme="majorBidi"/>
          <w:sz w:val="24"/>
          <w:szCs w:val="24"/>
          <w:lang w:val="en-US"/>
        </w:rPr>
      </w:pPr>
      <w:r w:rsidRPr="00991F3C">
        <w:rPr>
          <w:rFonts w:asciiTheme="majorBidi" w:hAnsiTheme="majorBidi" w:cstheme="majorBidi"/>
          <w:b/>
          <w:bCs/>
          <w:sz w:val="24"/>
          <w:szCs w:val="24"/>
        </w:rPr>
        <w:lastRenderedPageBreak/>
        <w:t xml:space="preserve">BAB IV: ANALISIS </w:t>
      </w:r>
      <w:r w:rsidRPr="00991F3C">
        <w:rPr>
          <w:rFonts w:asciiTheme="majorBidi" w:hAnsiTheme="majorBidi" w:cstheme="majorBidi"/>
          <w:b/>
          <w:bCs/>
          <w:sz w:val="24"/>
          <w:szCs w:val="24"/>
          <w:lang w:val="en-US"/>
        </w:rPr>
        <w:t>PENERAPAN SISTEM IJARAH DI PUMANISA</w:t>
      </w:r>
    </w:p>
    <w:p w:rsidR="006D52D5" w:rsidRPr="00991F3C" w:rsidRDefault="006D52D5" w:rsidP="006D52D5">
      <w:pPr>
        <w:pStyle w:val="NoSpacing"/>
        <w:spacing w:line="480" w:lineRule="auto"/>
        <w:ind w:left="1560"/>
        <w:jc w:val="both"/>
        <w:rPr>
          <w:rFonts w:asciiTheme="majorBidi" w:hAnsiTheme="majorBidi" w:cstheme="majorBidi"/>
          <w:sz w:val="24"/>
          <w:szCs w:val="24"/>
          <w:lang w:val="en-US"/>
        </w:rPr>
      </w:pPr>
      <w:r w:rsidRPr="00991F3C">
        <w:rPr>
          <w:rFonts w:asciiTheme="majorBidi" w:hAnsiTheme="majorBidi" w:cstheme="majorBidi"/>
          <w:sz w:val="24"/>
          <w:szCs w:val="24"/>
        </w:rPr>
        <w:t>Pada bab ini berisi tentang analisis data dari hasil penelitian</w:t>
      </w:r>
      <w:r w:rsidRPr="00991F3C">
        <w:rPr>
          <w:rFonts w:asciiTheme="majorBidi" w:hAnsiTheme="majorBidi" w:cstheme="majorBidi"/>
          <w:sz w:val="24"/>
          <w:szCs w:val="24"/>
          <w:lang w:val="en-US"/>
        </w:rPr>
        <w:t xml:space="preserve"> tentang penerapan sistem</w:t>
      </w:r>
      <w:r w:rsidRPr="00991F3C">
        <w:rPr>
          <w:rFonts w:asciiTheme="majorBidi" w:hAnsiTheme="majorBidi" w:cstheme="majorBidi"/>
          <w:i/>
          <w:sz w:val="24"/>
          <w:szCs w:val="24"/>
          <w:lang w:val="en-US"/>
        </w:rPr>
        <w:t xml:space="preserve"> ijarah</w:t>
      </w:r>
      <w:r w:rsidRPr="00991F3C">
        <w:rPr>
          <w:rFonts w:asciiTheme="majorBidi" w:hAnsiTheme="majorBidi" w:cstheme="majorBidi"/>
          <w:sz w:val="24"/>
          <w:szCs w:val="24"/>
        </w:rPr>
        <w:t xml:space="preserve"> </w:t>
      </w:r>
      <w:r w:rsidRPr="00991F3C">
        <w:rPr>
          <w:rFonts w:asciiTheme="majorBidi" w:hAnsiTheme="majorBidi" w:cstheme="majorBidi"/>
          <w:sz w:val="24"/>
          <w:szCs w:val="24"/>
          <w:lang w:val="en-US"/>
        </w:rPr>
        <w:t>di Pumanisa yang diterapkan oleh PT.Bhakti Agung Pratama</w:t>
      </w:r>
      <w:r w:rsidRPr="00991F3C">
        <w:rPr>
          <w:rFonts w:asciiTheme="majorBidi" w:hAnsiTheme="majorBidi" w:cstheme="majorBidi"/>
          <w:sz w:val="24"/>
          <w:szCs w:val="24"/>
        </w:rPr>
        <w:t xml:space="preserve"> </w:t>
      </w:r>
      <w:r w:rsidRPr="00991F3C">
        <w:rPr>
          <w:rFonts w:asciiTheme="majorBidi" w:hAnsiTheme="majorBidi" w:cstheme="majorBidi"/>
          <w:sz w:val="24"/>
          <w:szCs w:val="24"/>
          <w:lang w:val="en-US"/>
        </w:rPr>
        <w:t xml:space="preserve">ditinjau dengan Konsep ekonomi syariah dan Kompilasi Hukum Ekonomi Syariah serta maslahah darii penerapan sistem </w:t>
      </w:r>
      <w:r w:rsidRPr="00991F3C">
        <w:rPr>
          <w:rFonts w:asciiTheme="majorBidi" w:hAnsiTheme="majorBidi" w:cstheme="majorBidi"/>
          <w:i/>
          <w:iCs/>
          <w:sz w:val="24"/>
          <w:szCs w:val="24"/>
          <w:lang w:val="en-US"/>
        </w:rPr>
        <w:t>ijarah</w:t>
      </w:r>
      <w:r w:rsidRPr="00991F3C">
        <w:rPr>
          <w:rFonts w:asciiTheme="majorBidi" w:hAnsiTheme="majorBidi" w:cstheme="majorBidi"/>
          <w:sz w:val="24"/>
          <w:szCs w:val="24"/>
          <w:lang w:val="en-US"/>
        </w:rPr>
        <w:t xml:space="preserve"> </w:t>
      </w:r>
      <w:r w:rsidRPr="00991F3C">
        <w:rPr>
          <w:rFonts w:asciiTheme="majorBidi" w:hAnsiTheme="majorBidi" w:cstheme="majorBidi"/>
          <w:sz w:val="24"/>
          <w:szCs w:val="24"/>
        </w:rPr>
        <w:t xml:space="preserve">. </w:t>
      </w:r>
    </w:p>
    <w:p w:rsidR="006D52D5" w:rsidRPr="00991F3C" w:rsidRDefault="006D52D5" w:rsidP="006D52D5">
      <w:pPr>
        <w:pStyle w:val="NoSpacing"/>
        <w:spacing w:line="480" w:lineRule="auto"/>
        <w:ind w:firstLine="720"/>
        <w:jc w:val="both"/>
        <w:rPr>
          <w:rFonts w:asciiTheme="majorBidi" w:hAnsiTheme="majorBidi" w:cstheme="majorBidi"/>
          <w:sz w:val="24"/>
          <w:szCs w:val="24"/>
          <w:lang w:val="en-US"/>
        </w:rPr>
      </w:pPr>
      <w:r w:rsidRPr="00991F3C">
        <w:rPr>
          <w:rFonts w:asciiTheme="majorBidi" w:hAnsiTheme="majorBidi" w:cstheme="majorBidi"/>
          <w:b/>
          <w:bCs/>
          <w:sz w:val="24"/>
          <w:szCs w:val="24"/>
        </w:rPr>
        <w:t>BAB V: PENUTUP</w:t>
      </w:r>
    </w:p>
    <w:p w:rsidR="006D52D5" w:rsidRPr="00991F3C" w:rsidRDefault="006D52D5" w:rsidP="006D52D5">
      <w:pPr>
        <w:pStyle w:val="NoSpacing"/>
        <w:spacing w:line="480" w:lineRule="auto"/>
        <w:ind w:left="1560"/>
        <w:jc w:val="both"/>
        <w:rPr>
          <w:rFonts w:asciiTheme="majorBidi" w:hAnsiTheme="majorBidi" w:cstheme="majorBidi"/>
          <w:sz w:val="24"/>
          <w:szCs w:val="24"/>
          <w:lang w:val="en-US"/>
        </w:rPr>
      </w:pPr>
      <w:r w:rsidRPr="00991F3C">
        <w:rPr>
          <w:rFonts w:asciiTheme="majorBidi" w:hAnsiTheme="majorBidi" w:cstheme="majorBidi"/>
          <w:sz w:val="24"/>
          <w:szCs w:val="24"/>
        </w:rPr>
        <w:t>Meliputi kesimpulan yang merupakan jawaban dari permasalahan yang dibahas</w:t>
      </w:r>
      <w:r w:rsidRPr="00991F3C">
        <w:rPr>
          <w:rFonts w:asciiTheme="majorBidi" w:hAnsiTheme="majorBidi" w:cstheme="majorBidi"/>
          <w:sz w:val="24"/>
          <w:szCs w:val="24"/>
          <w:lang w:val="en-US"/>
        </w:rPr>
        <w:t xml:space="preserve"> yaitu analisis penerapan sistem ijarah di Pumanisa Oleh PT.Bhakti Agung Pratama</w:t>
      </w:r>
      <w:r w:rsidRPr="00991F3C">
        <w:rPr>
          <w:rFonts w:asciiTheme="majorBidi" w:hAnsiTheme="majorBidi" w:cstheme="majorBidi"/>
          <w:sz w:val="24"/>
          <w:szCs w:val="24"/>
        </w:rPr>
        <w:t>. Selain itu, dalam penutup ini penyusun juga mencantumkan saran-saran dari permasalahan yang dibahas</w:t>
      </w:r>
      <w:r w:rsidRPr="00991F3C">
        <w:rPr>
          <w:rFonts w:asciiTheme="majorBidi" w:hAnsiTheme="majorBidi" w:cstheme="majorBidi"/>
          <w:sz w:val="24"/>
          <w:szCs w:val="24"/>
          <w:lang w:val="en-US"/>
        </w:rPr>
        <w:t>.</w:t>
      </w:r>
    </w:p>
    <w:p w:rsidR="00B85DA6" w:rsidRPr="006D52D5" w:rsidRDefault="00B85DA6">
      <w:pPr>
        <w:rPr>
          <w:lang w:val="en-US"/>
        </w:rPr>
      </w:pPr>
    </w:p>
    <w:sectPr w:rsidR="00B85DA6" w:rsidRPr="006D52D5" w:rsidSect="00B85DA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41C8" w:rsidRDefault="005A41C8" w:rsidP="006D52D5">
      <w:pPr>
        <w:spacing w:after="0" w:line="240" w:lineRule="auto"/>
      </w:pPr>
      <w:r>
        <w:separator/>
      </w:r>
    </w:p>
  </w:endnote>
  <w:endnote w:type="continuationSeparator" w:id="1">
    <w:p w:rsidR="005A41C8" w:rsidRDefault="005A41C8" w:rsidP="006D52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41C8" w:rsidRDefault="005A41C8" w:rsidP="006D52D5">
      <w:pPr>
        <w:spacing w:after="0" w:line="240" w:lineRule="auto"/>
      </w:pPr>
      <w:r>
        <w:separator/>
      </w:r>
    </w:p>
  </w:footnote>
  <w:footnote w:type="continuationSeparator" w:id="1">
    <w:p w:rsidR="005A41C8" w:rsidRDefault="005A41C8" w:rsidP="006D52D5">
      <w:pPr>
        <w:spacing w:after="0" w:line="240" w:lineRule="auto"/>
      </w:pPr>
      <w:r>
        <w:continuationSeparator/>
      </w:r>
    </w:p>
  </w:footnote>
  <w:footnote w:id="2">
    <w:p w:rsidR="006D52D5" w:rsidRPr="009D2FB0" w:rsidRDefault="006D52D5" w:rsidP="006D52D5">
      <w:pPr>
        <w:pStyle w:val="FootnoteText"/>
        <w:spacing w:line="276" w:lineRule="auto"/>
        <w:ind w:firstLine="720"/>
        <w:rPr>
          <w:rFonts w:ascii="Times New Roman" w:hAnsi="Times New Roman" w:cs="Times New Roman"/>
          <w:lang w:val="en-US"/>
        </w:rPr>
      </w:pPr>
      <w:r w:rsidRPr="009D2FB0">
        <w:rPr>
          <w:rStyle w:val="FootnoteReference"/>
          <w:rFonts w:ascii="Times New Roman" w:hAnsi="Times New Roman" w:cs="Times New Roman"/>
        </w:rPr>
        <w:footnoteRef/>
      </w:r>
      <w:r w:rsidRPr="009D2FB0">
        <w:rPr>
          <w:rFonts w:ascii="Times New Roman" w:hAnsi="Times New Roman" w:cs="Times New Roman"/>
        </w:rPr>
        <w:t xml:space="preserve"> Veitzhal Rivai dan Andi Buchari. </w:t>
      </w:r>
      <w:r w:rsidRPr="009D2FB0">
        <w:rPr>
          <w:rFonts w:ascii="Times New Roman" w:hAnsi="Times New Roman" w:cs="Times New Roman"/>
          <w:i/>
        </w:rPr>
        <w:t>Islamic Economics</w:t>
      </w:r>
      <w:r w:rsidRPr="009D2FB0">
        <w:rPr>
          <w:rFonts w:ascii="Times New Roman" w:hAnsi="Times New Roman" w:cs="Times New Roman"/>
        </w:rPr>
        <w:t>, Jakarta, Bumi Aksara, 2009, hal 25</w:t>
      </w:r>
    </w:p>
  </w:footnote>
  <w:footnote w:id="3">
    <w:p w:rsidR="006D52D5" w:rsidRPr="009D2FB0" w:rsidRDefault="006D52D5" w:rsidP="006D52D5">
      <w:pPr>
        <w:pStyle w:val="FootnoteText"/>
        <w:spacing w:line="276" w:lineRule="auto"/>
        <w:ind w:firstLine="720"/>
        <w:rPr>
          <w:rFonts w:ascii="Times New Roman" w:hAnsi="Times New Roman" w:cs="Times New Roman"/>
        </w:rPr>
      </w:pPr>
      <w:r w:rsidRPr="009D2FB0">
        <w:rPr>
          <w:rStyle w:val="FootnoteReference"/>
          <w:rFonts w:ascii="Times New Roman" w:hAnsi="Times New Roman" w:cs="Times New Roman"/>
        </w:rPr>
        <w:footnoteRef/>
      </w:r>
      <w:r w:rsidRPr="009D2FB0">
        <w:rPr>
          <w:rFonts w:ascii="Times New Roman" w:hAnsi="Times New Roman" w:cs="Times New Roman"/>
        </w:rPr>
        <w:t xml:space="preserve"> </w:t>
      </w:r>
      <w:r w:rsidRPr="009D2FB0">
        <w:rPr>
          <w:rFonts w:ascii="Times New Roman" w:hAnsi="Times New Roman" w:cs="Times New Roman"/>
          <w:i/>
          <w:lang w:val="en-US"/>
        </w:rPr>
        <w:t xml:space="preserve">Ibid, </w:t>
      </w:r>
      <w:r w:rsidRPr="009D2FB0">
        <w:rPr>
          <w:rFonts w:ascii="Times New Roman" w:hAnsi="Times New Roman" w:cs="Times New Roman"/>
        </w:rPr>
        <w:t>hal 26</w:t>
      </w:r>
    </w:p>
  </w:footnote>
  <w:footnote w:id="4">
    <w:p w:rsidR="006D52D5" w:rsidRPr="006C041A" w:rsidRDefault="006D52D5" w:rsidP="006D52D5">
      <w:pPr>
        <w:pStyle w:val="FootnoteText"/>
        <w:spacing w:line="276" w:lineRule="auto"/>
        <w:ind w:firstLine="720"/>
        <w:rPr>
          <w:rFonts w:ascii="Times New Roman" w:hAnsi="Times New Roman" w:cs="Times New Roman"/>
        </w:rPr>
      </w:pPr>
      <w:r w:rsidRPr="009D2FB0">
        <w:rPr>
          <w:rStyle w:val="FootnoteReference"/>
          <w:rFonts w:ascii="Times New Roman" w:hAnsi="Times New Roman" w:cs="Times New Roman"/>
        </w:rPr>
        <w:footnoteRef/>
      </w:r>
      <w:r w:rsidRPr="009D2FB0">
        <w:rPr>
          <w:rFonts w:ascii="Times New Roman" w:hAnsi="Times New Roman" w:cs="Times New Roman"/>
        </w:rPr>
        <w:t xml:space="preserve"> Adiwarman Karim, </w:t>
      </w:r>
      <w:r w:rsidRPr="009D2FB0">
        <w:rPr>
          <w:rFonts w:ascii="Times New Roman" w:hAnsi="Times New Roman" w:cs="Times New Roman"/>
          <w:i/>
          <w:iCs/>
        </w:rPr>
        <w:t>Bank Islam Analisis Fiqh dan Keuangan Edisi Kedua</w:t>
      </w:r>
      <w:r w:rsidRPr="009D2FB0">
        <w:rPr>
          <w:rFonts w:ascii="Times New Roman" w:hAnsi="Times New Roman" w:cs="Times New Roman"/>
        </w:rPr>
        <w:t>, Jakarta,PT.Raja Grafindo Persada, 2005, hal 31</w:t>
      </w:r>
    </w:p>
  </w:footnote>
  <w:footnote w:id="5">
    <w:p w:rsidR="006D52D5" w:rsidRPr="006C041A" w:rsidRDefault="006D52D5" w:rsidP="006D52D5">
      <w:pPr>
        <w:pStyle w:val="FootnoteText"/>
        <w:spacing w:line="276" w:lineRule="auto"/>
        <w:ind w:firstLine="720"/>
        <w:rPr>
          <w:rFonts w:ascii="Times New Roman" w:hAnsi="Times New Roman" w:cs="Times New Roman"/>
        </w:rPr>
      </w:pPr>
      <w:r w:rsidRPr="006C041A">
        <w:rPr>
          <w:rStyle w:val="FootnoteReference"/>
          <w:rFonts w:ascii="Times New Roman" w:hAnsi="Times New Roman" w:cs="Times New Roman"/>
        </w:rPr>
        <w:footnoteRef/>
      </w:r>
      <w:r w:rsidRPr="006C041A">
        <w:rPr>
          <w:rFonts w:ascii="Times New Roman" w:hAnsi="Times New Roman" w:cs="Times New Roman"/>
        </w:rPr>
        <w:t xml:space="preserve">Dewan Syariah Nasional,  </w:t>
      </w:r>
      <w:r w:rsidRPr="006C041A">
        <w:rPr>
          <w:rFonts w:ascii="Times New Roman" w:hAnsi="Times New Roman" w:cs="Times New Roman"/>
          <w:i/>
        </w:rPr>
        <w:t>Fatwa Dewan Syariah Nasional NO.09/DSN-MUI/IV/2000 tentang Pembiyaan Ijarah  dalam  Himpunan Fatwa  Dewan Syariah Nasional Untuk Lembaga Keuangan Syari’ah</w:t>
      </w:r>
      <w:r w:rsidRPr="006C041A">
        <w:rPr>
          <w:rFonts w:ascii="Times New Roman" w:hAnsi="Times New Roman" w:cs="Times New Roman"/>
        </w:rPr>
        <w:t xml:space="preserve">  Edisi Pertama, Jakarta, DSN MUI dan BI, 2001, hlm 55.  </w:t>
      </w:r>
    </w:p>
  </w:footnote>
  <w:footnote w:id="6">
    <w:p w:rsidR="006D52D5" w:rsidRPr="006C041A" w:rsidRDefault="006D52D5" w:rsidP="006D52D5">
      <w:pPr>
        <w:pStyle w:val="FootnoteText"/>
        <w:spacing w:line="276" w:lineRule="auto"/>
        <w:ind w:firstLine="720"/>
        <w:rPr>
          <w:rFonts w:ascii="Times New Roman" w:hAnsi="Times New Roman" w:cs="Times New Roman"/>
          <w:lang w:val="en-US"/>
        </w:rPr>
      </w:pPr>
      <w:r w:rsidRPr="006C041A">
        <w:rPr>
          <w:rStyle w:val="FootnoteReference"/>
          <w:rFonts w:ascii="Times New Roman" w:hAnsi="Times New Roman" w:cs="Times New Roman"/>
        </w:rPr>
        <w:footnoteRef/>
      </w:r>
      <w:r w:rsidRPr="006C041A">
        <w:rPr>
          <w:rFonts w:ascii="Times New Roman" w:hAnsi="Times New Roman" w:cs="Times New Roman"/>
        </w:rPr>
        <w:t xml:space="preserve"> Departemen Agama RI, </w:t>
      </w:r>
      <w:r w:rsidRPr="006C041A">
        <w:rPr>
          <w:rFonts w:ascii="Times New Roman" w:hAnsi="Times New Roman" w:cs="Times New Roman"/>
          <w:i/>
        </w:rPr>
        <w:t>Al Qur’an dan Terjemahannya</w:t>
      </w:r>
      <w:r w:rsidRPr="006C041A">
        <w:rPr>
          <w:rFonts w:ascii="Times New Roman" w:hAnsi="Times New Roman" w:cs="Times New Roman"/>
        </w:rPr>
        <w:t>, Depok, Al Huda,2005, hal</w:t>
      </w:r>
      <w:r w:rsidRPr="006C041A">
        <w:rPr>
          <w:rFonts w:ascii="Times New Roman" w:hAnsi="Times New Roman" w:cs="Times New Roman"/>
          <w:lang w:val="en-US"/>
        </w:rPr>
        <w:t xml:space="preserve"> 26</w:t>
      </w:r>
    </w:p>
  </w:footnote>
  <w:footnote w:id="7">
    <w:p w:rsidR="006D52D5" w:rsidRPr="006C041A" w:rsidRDefault="006D52D5" w:rsidP="006D52D5">
      <w:pPr>
        <w:pStyle w:val="FootnoteText"/>
        <w:spacing w:line="276" w:lineRule="auto"/>
        <w:ind w:firstLine="720"/>
        <w:rPr>
          <w:rFonts w:ascii="Times New Roman" w:hAnsi="Times New Roman" w:cs="Times New Roman"/>
        </w:rPr>
      </w:pPr>
      <w:r w:rsidRPr="006C041A">
        <w:rPr>
          <w:rStyle w:val="FootnoteReference"/>
          <w:rFonts w:ascii="Times New Roman" w:hAnsi="Times New Roman" w:cs="Times New Roman"/>
        </w:rPr>
        <w:footnoteRef/>
      </w:r>
      <w:r w:rsidRPr="006C041A">
        <w:rPr>
          <w:rFonts w:ascii="Times New Roman" w:hAnsi="Times New Roman" w:cs="Times New Roman"/>
        </w:rPr>
        <w:t xml:space="preserve">  Heri Poerbantoro , wawancara oleh La Ode Thorik Hidayat, 28 Mei 2017, Transkrip wawancara, Koleksi Pribadi; dan Dwi Sulistia Caesar Permana, </w:t>
      </w:r>
      <w:r w:rsidRPr="006C041A">
        <w:rPr>
          <w:rFonts w:ascii="Times New Roman" w:hAnsi="Times New Roman" w:cs="Times New Roman"/>
          <w:i/>
        </w:rPr>
        <w:t>“Aplikasi Sistem Bagi Hasil Sebagai Strategi Bisnis pada Pujasera Pumanisa PT.Bhakti Agung Pratama Semarang”,</w:t>
      </w:r>
      <w:r w:rsidRPr="006C041A">
        <w:rPr>
          <w:rFonts w:ascii="Times New Roman" w:hAnsi="Times New Roman" w:cs="Times New Roman"/>
        </w:rPr>
        <w:t xml:space="preserve"> Tugas Akhir, Fakultas Ekonomi dan Bisnis Universitas Diponegoro,2013 , hal 30.   </w:t>
      </w:r>
    </w:p>
  </w:footnote>
  <w:footnote w:id="8">
    <w:p w:rsidR="006D52D5" w:rsidRPr="006C041A" w:rsidRDefault="006D52D5" w:rsidP="006D52D5">
      <w:pPr>
        <w:pStyle w:val="FootnoteText"/>
        <w:spacing w:line="276" w:lineRule="auto"/>
        <w:ind w:firstLine="720"/>
        <w:rPr>
          <w:rFonts w:ascii="Times New Roman" w:hAnsi="Times New Roman" w:cs="Times New Roman"/>
          <w:lang w:val="en-US"/>
        </w:rPr>
      </w:pPr>
      <w:r w:rsidRPr="006C041A">
        <w:rPr>
          <w:rStyle w:val="FootnoteReference"/>
          <w:rFonts w:ascii="Times New Roman" w:hAnsi="Times New Roman" w:cs="Times New Roman"/>
        </w:rPr>
        <w:footnoteRef/>
      </w:r>
      <w:r w:rsidRPr="006C041A">
        <w:rPr>
          <w:rFonts w:ascii="Times New Roman" w:hAnsi="Times New Roman" w:cs="Times New Roman"/>
        </w:rPr>
        <w:t xml:space="preserve"> </w:t>
      </w:r>
      <w:r w:rsidRPr="006C041A">
        <w:rPr>
          <w:rFonts w:ascii="Times New Roman" w:hAnsi="Times New Roman" w:cs="Times New Roman"/>
          <w:lang w:val="en-US"/>
        </w:rPr>
        <w:t xml:space="preserve">Departemen Pendidikan Nasional, </w:t>
      </w:r>
      <w:r w:rsidRPr="006C041A">
        <w:rPr>
          <w:rFonts w:ascii="Times New Roman" w:hAnsi="Times New Roman" w:cs="Times New Roman"/>
          <w:i/>
          <w:lang w:val="en-US"/>
        </w:rPr>
        <w:t>Kamus Besar Bahasa Indonesia</w:t>
      </w:r>
      <w:r w:rsidRPr="006C041A">
        <w:rPr>
          <w:rFonts w:ascii="Times New Roman" w:hAnsi="Times New Roman" w:cs="Times New Roman"/>
          <w:lang w:val="en-US"/>
        </w:rPr>
        <w:t xml:space="preserve"> Edisi Keempat, Jakarta,PT.Gramedia Pustaka Utama, 2008, hal 58</w:t>
      </w:r>
    </w:p>
  </w:footnote>
  <w:footnote w:id="9">
    <w:p w:rsidR="006D52D5" w:rsidRPr="006C041A" w:rsidRDefault="006D52D5" w:rsidP="006D52D5">
      <w:pPr>
        <w:pStyle w:val="FootnoteText"/>
        <w:spacing w:line="276" w:lineRule="auto"/>
        <w:ind w:firstLine="720"/>
        <w:rPr>
          <w:rFonts w:ascii="Times New Roman" w:hAnsi="Times New Roman" w:cs="Times New Roman"/>
          <w:lang w:val="en-US"/>
        </w:rPr>
      </w:pPr>
      <w:r w:rsidRPr="006C041A">
        <w:rPr>
          <w:rStyle w:val="FootnoteReference"/>
          <w:rFonts w:ascii="Times New Roman" w:hAnsi="Times New Roman" w:cs="Times New Roman"/>
        </w:rPr>
        <w:footnoteRef/>
      </w:r>
      <w:r w:rsidRPr="006C041A">
        <w:rPr>
          <w:rFonts w:ascii="Times New Roman" w:hAnsi="Times New Roman" w:cs="Times New Roman"/>
        </w:rPr>
        <w:t xml:space="preserve"> </w:t>
      </w:r>
      <w:r w:rsidRPr="006C041A">
        <w:rPr>
          <w:rFonts w:ascii="Times New Roman" w:hAnsi="Times New Roman" w:cs="Times New Roman"/>
          <w:i/>
          <w:lang w:val="en-US"/>
        </w:rPr>
        <w:t>Ibid</w:t>
      </w:r>
      <w:r w:rsidRPr="006C041A">
        <w:rPr>
          <w:rFonts w:ascii="Times New Roman" w:hAnsi="Times New Roman" w:cs="Times New Roman"/>
          <w:lang w:val="en-US"/>
        </w:rPr>
        <w:t>, hal 1448</w:t>
      </w:r>
    </w:p>
  </w:footnote>
  <w:footnote w:id="10">
    <w:p w:rsidR="006D52D5" w:rsidRPr="006C041A" w:rsidRDefault="006D52D5" w:rsidP="006D52D5">
      <w:pPr>
        <w:pStyle w:val="FootnoteText"/>
        <w:spacing w:line="276" w:lineRule="auto"/>
        <w:ind w:firstLine="720"/>
        <w:rPr>
          <w:rFonts w:ascii="Times New Roman" w:hAnsi="Times New Roman" w:cs="Times New Roman"/>
          <w:lang w:val="en-US"/>
        </w:rPr>
      </w:pPr>
      <w:r w:rsidRPr="006C041A">
        <w:rPr>
          <w:rStyle w:val="FootnoteReference"/>
          <w:rFonts w:ascii="Times New Roman" w:hAnsi="Times New Roman" w:cs="Times New Roman"/>
        </w:rPr>
        <w:footnoteRef/>
      </w:r>
      <w:r w:rsidRPr="006C041A">
        <w:rPr>
          <w:rFonts w:ascii="Times New Roman" w:hAnsi="Times New Roman" w:cs="Times New Roman"/>
        </w:rPr>
        <w:t xml:space="preserve"> </w:t>
      </w:r>
      <w:r w:rsidRPr="006C041A">
        <w:rPr>
          <w:rFonts w:ascii="Times New Roman" w:hAnsi="Times New Roman" w:cs="Times New Roman"/>
          <w:i/>
          <w:lang w:val="en-US"/>
        </w:rPr>
        <w:t>Ibid</w:t>
      </w:r>
      <w:r w:rsidRPr="006C041A">
        <w:rPr>
          <w:rFonts w:ascii="Times New Roman" w:hAnsi="Times New Roman" w:cs="Times New Roman"/>
          <w:lang w:val="en-US"/>
        </w:rPr>
        <w:t>, hal 1320</w:t>
      </w:r>
    </w:p>
  </w:footnote>
  <w:footnote w:id="11">
    <w:p w:rsidR="006D52D5" w:rsidRPr="006C041A" w:rsidRDefault="006D52D5" w:rsidP="006D52D5">
      <w:pPr>
        <w:pStyle w:val="FootnoteText"/>
        <w:spacing w:line="276" w:lineRule="auto"/>
        <w:ind w:firstLine="720"/>
        <w:rPr>
          <w:rFonts w:ascii="Times New Roman" w:hAnsi="Times New Roman" w:cs="Times New Roman"/>
          <w:lang w:val="en-US"/>
        </w:rPr>
      </w:pPr>
      <w:r w:rsidRPr="006C041A">
        <w:rPr>
          <w:rStyle w:val="FootnoteReference"/>
          <w:rFonts w:ascii="Times New Roman" w:hAnsi="Times New Roman" w:cs="Times New Roman"/>
        </w:rPr>
        <w:footnoteRef/>
      </w:r>
      <w:r w:rsidRPr="006C041A">
        <w:rPr>
          <w:rFonts w:ascii="Times New Roman" w:hAnsi="Times New Roman" w:cs="Times New Roman"/>
        </w:rPr>
        <w:t xml:space="preserve"> </w:t>
      </w:r>
      <w:r w:rsidRPr="006C041A">
        <w:rPr>
          <w:rFonts w:ascii="Times New Roman" w:hAnsi="Times New Roman" w:cs="Times New Roman"/>
          <w:lang w:val="en-US"/>
        </w:rPr>
        <w:t xml:space="preserve">Rachmat Syafei, </w:t>
      </w:r>
      <w:r w:rsidRPr="006C041A">
        <w:rPr>
          <w:rFonts w:ascii="Times New Roman" w:hAnsi="Times New Roman" w:cs="Times New Roman"/>
          <w:i/>
          <w:lang w:val="en-US"/>
        </w:rPr>
        <w:t>Fiqh Ekonomi Syariah,</w:t>
      </w:r>
      <w:r w:rsidRPr="006C041A">
        <w:rPr>
          <w:rFonts w:ascii="Times New Roman" w:hAnsi="Times New Roman" w:cs="Times New Roman"/>
          <w:lang w:val="en-US"/>
        </w:rPr>
        <w:t xml:space="preserve"> Bandung, Pustaka Media, 2006, hal 121 </w:t>
      </w:r>
    </w:p>
  </w:footnote>
  <w:footnote w:id="12">
    <w:p w:rsidR="006D52D5" w:rsidRPr="006C041A" w:rsidRDefault="006D52D5" w:rsidP="006D52D5">
      <w:pPr>
        <w:pStyle w:val="FootnoteText"/>
        <w:spacing w:line="276" w:lineRule="auto"/>
        <w:ind w:firstLine="720"/>
        <w:rPr>
          <w:rFonts w:ascii="Times New Roman" w:hAnsi="Times New Roman" w:cs="Times New Roman"/>
          <w:lang w:val="en-US"/>
        </w:rPr>
      </w:pPr>
      <w:r w:rsidRPr="006C041A">
        <w:rPr>
          <w:rStyle w:val="FootnoteReference"/>
          <w:rFonts w:ascii="Times New Roman" w:hAnsi="Times New Roman" w:cs="Times New Roman"/>
        </w:rPr>
        <w:footnoteRef/>
      </w:r>
      <w:r w:rsidRPr="006C041A">
        <w:rPr>
          <w:rFonts w:ascii="Times New Roman" w:hAnsi="Times New Roman" w:cs="Times New Roman"/>
          <w:bCs/>
          <w:noProof/>
        </w:rPr>
        <w:t>Didiek Ahmad</w:t>
      </w:r>
      <w:r w:rsidRPr="006C041A">
        <w:rPr>
          <w:rFonts w:ascii="Times New Roman" w:hAnsi="Times New Roman" w:cs="Times New Roman"/>
          <w:bCs/>
          <w:noProof/>
          <w:lang w:val="en-US"/>
        </w:rPr>
        <w:t xml:space="preserve"> </w:t>
      </w:r>
      <w:r w:rsidRPr="006C041A">
        <w:rPr>
          <w:rFonts w:ascii="Times New Roman" w:hAnsi="Times New Roman" w:cs="Times New Roman"/>
          <w:bCs/>
          <w:noProof/>
        </w:rPr>
        <w:t>Supadie</w:t>
      </w:r>
      <w:r w:rsidRPr="006C041A">
        <w:rPr>
          <w:rFonts w:ascii="Times New Roman" w:hAnsi="Times New Roman" w:cs="Times New Roman"/>
          <w:b/>
          <w:bCs/>
          <w:noProof/>
        </w:rPr>
        <w:t>.</w:t>
      </w:r>
      <w:r w:rsidRPr="006C041A">
        <w:rPr>
          <w:rFonts w:ascii="Times New Roman" w:hAnsi="Times New Roman" w:cs="Times New Roman"/>
          <w:noProof/>
        </w:rPr>
        <w:t xml:space="preserve"> </w:t>
      </w:r>
      <w:r w:rsidRPr="006C041A">
        <w:rPr>
          <w:rFonts w:ascii="Times New Roman" w:hAnsi="Times New Roman" w:cs="Times New Roman"/>
          <w:i/>
          <w:iCs/>
          <w:noProof/>
        </w:rPr>
        <w:t xml:space="preserve">Wakaf Menyejahterakan Umat (Rekam Jejak Yayasan Badan Wakaf Sultan Agung). </w:t>
      </w:r>
      <w:r w:rsidRPr="006C041A">
        <w:rPr>
          <w:rFonts w:ascii="Times New Roman" w:hAnsi="Times New Roman" w:cs="Times New Roman"/>
          <w:noProof/>
        </w:rPr>
        <w:t>Semarang</w:t>
      </w:r>
      <w:r w:rsidRPr="006C041A">
        <w:rPr>
          <w:rFonts w:ascii="Times New Roman" w:hAnsi="Times New Roman" w:cs="Times New Roman"/>
          <w:noProof/>
          <w:lang w:val="en-US"/>
        </w:rPr>
        <w:t xml:space="preserve">, </w:t>
      </w:r>
      <w:r w:rsidRPr="006C041A">
        <w:rPr>
          <w:rFonts w:ascii="Times New Roman" w:hAnsi="Times New Roman" w:cs="Times New Roman"/>
          <w:noProof/>
        </w:rPr>
        <w:t>Unissula Press, 2015</w:t>
      </w:r>
      <w:r w:rsidRPr="006C041A">
        <w:rPr>
          <w:rFonts w:ascii="Times New Roman" w:hAnsi="Times New Roman" w:cs="Times New Roman"/>
          <w:noProof/>
          <w:lang w:val="en-US"/>
        </w:rPr>
        <w:t>, hal 138</w:t>
      </w:r>
    </w:p>
  </w:footnote>
  <w:footnote w:id="13">
    <w:p w:rsidR="006D52D5" w:rsidRPr="006C041A" w:rsidRDefault="006D52D5" w:rsidP="006D52D5">
      <w:pPr>
        <w:pStyle w:val="FootnoteText"/>
        <w:spacing w:line="276" w:lineRule="auto"/>
        <w:ind w:firstLine="720"/>
        <w:rPr>
          <w:rFonts w:ascii="Times New Roman" w:hAnsi="Times New Roman" w:cs="Times New Roman"/>
          <w:lang w:val="en-US"/>
        </w:rPr>
      </w:pPr>
      <w:r w:rsidRPr="006C041A">
        <w:rPr>
          <w:rStyle w:val="FootnoteReference"/>
          <w:rFonts w:ascii="Times New Roman" w:hAnsi="Times New Roman" w:cs="Times New Roman"/>
        </w:rPr>
        <w:footnoteRef/>
      </w:r>
      <w:r w:rsidRPr="006C041A">
        <w:rPr>
          <w:rFonts w:ascii="Times New Roman" w:hAnsi="Times New Roman" w:cs="Times New Roman"/>
        </w:rPr>
        <w:t xml:space="preserve"> </w:t>
      </w:r>
      <w:r w:rsidRPr="006C041A">
        <w:rPr>
          <w:rFonts w:ascii="Times New Roman" w:hAnsi="Times New Roman" w:cs="Times New Roman"/>
          <w:i/>
          <w:lang w:val="en-US"/>
        </w:rPr>
        <w:t>Ibid</w:t>
      </w:r>
      <w:r w:rsidRPr="006C041A">
        <w:rPr>
          <w:rFonts w:ascii="Times New Roman" w:hAnsi="Times New Roman" w:cs="Times New Roman"/>
          <w:lang w:val="en-US"/>
        </w:rPr>
        <w:t>, hal 136</w:t>
      </w:r>
    </w:p>
  </w:footnote>
  <w:footnote w:id="14">
    <w:p w:rsidR="006D52D5" w:rsidRPr="006C041A" w:rsidRDefault="006D52D5" w:rsidP="006D52D5">
      <w:pPr>
        <w:autoSpaceDE w:val="0"/>
        <w:autoSpaceDN w:val="0"/>
        <w:adjustRightInd w:val="0"/>
        <w:spacing w:after="0"/>
        <w:ind w:firstLine="720"/>
        <w:rPr>
          <w:rFonts w:ascii="Times New Roman" w:hAnsi="Times New Roman" w:cs="Times New Roman"/>
          <w:sz w:val="20"/>
          <w:szCs w:val="20"/>
        </w:rPr>
      </w:pPr>
      <w:r w:rsidRPr="006C041A">
        <w:rPr>
          <w:rStyle w:val="FootnoteReference"/>
          <w:rFonts w:ascii="Times New Roman" w:hAnsi="Times New Roman" w:cs="Times New Roman"/>
          <w:sz w:val="20"/>
          <w:szCs w:val="20"/>
        </w:rPr>
        <w:footnoteRef/>
      </w:r>
      <w:r w:rsidRPr="006C041A">
        <w:rPr>
          <w:rFonts w:ascii="Times New Roman" w:hAnsi="Times New Roman" w:cs="Times New Roman"/>
          <w:sz w:val="20"/>
          <w:szCs w:val="20"/>
        </w:rPr>
        <w:t xml:space="preserve"> Lexi J Moleong,. </w:t>
      </w:r>
      <w:r w:rsidRPr="006C041A">
        <w:rPr>
          <w:rFonts w:ascii="Times New Roman" w:hAnsi="Times New Roman" w:cs="Times New Roman"/>
          <w:i/>
          <w:iCs/>
          <w:sz w:val="20"/>
          <w:szCs w:val="20"/>
        </w:rPr>
        <w:t>Metode Penelitian Kualitatif</w:t>
      </w:r>
      <w:r w:rsidRPr="006C041A">
        <w:rPr>
          <w:rFonts w:ascii="Times New Roman" w:hAnsi="Times New Roman" w:cs="Times New Roman"/>
          <w:sz w:val="20"/>
          <w:szCs w:val="20"/>
        </w:rPr>
        <w:t>. (Bandung: PT Remaja Rosdakarya.,2016).hal.3</w:t>
      </w:r>
    </w:p>
  </w:footnote>
  <w:footnote w:id="15">
    <w:p w:rsidR="006D52D5" w:rsidRPr="009D2FB0" w:rsidRDefault="006D52D5" w:rsidP="006D52D5">
      <w:pPr>
        <w:pStyle w:val="FootnoteText"/>
        <w:ind w:firstLine="720"/>
        <w:jc w:val="center"/>
        <w:rPr>
          <w:lang w:val="en-US"/>
        </w:rPr>
      </w:pPr>
      <w:r>
        <w:rPr>
          <w:rStyle w:val="FootnoteReference"/>
        </w:rPr>
        <w:footnoteRef/>
      </w:r>
      <w:r>
        <w:t xml:space="preserve"> </w:t>
      </w:r>
      <w:r>
        <w:rPr>
          <w:lang w:val="en-US"/>
        </w:rPr>
        <w:t xml:space="preserve">Mohammad Nazir, </w:t>
      </w:r>
      <w:r w:rsidRPr="009D2FB0">
        <w:rPr>
          <w:i/>
          <w:iCs/>
          <w:lang w:val="en-US"/>
        </w:rPr>
        <w:t>Metode Penelitian</w:t>
      </w:r>
      <w:r>
        <w:rPr>
          <w:lang w:val="en-US"/>
        </w:rPr>
        <w:t>, Semarang  Ghalia Indoneisa, 2014., Hal 23</w:t>
      </w:r>
    </w:p>
  </w:footnote>
  <w:footnote w:id="16">
    <w:p w:rsidR="006D52D5" w:rsidRPr="00AD761F" w:rsidRDefault="006D52D5" w:rsidP="006D52D5">
      <w:pPr>
        <w:pStyle w:val="FootnoteText"/>
        <w:ind w:firstLine="720"/>
        <w:rPr>
          <w:lang w:val="en-US"/>
        </w:rPr>
      </w:pPr>
      <w:r>
        <w:rPr>
          <w:rStyle w:val="FootnoteReference"/>
        </w:rPr>
        <w:footnoteRef/>
      </w:r>
      <w:r>
        <w:t xml:space="preserve"> </w:t>
      </w:r>
      <w:r w:rsidRPr="006C041A">
        <w:rPr>
          <w:rFonts w:ascii="Times New Roman" w:hAnsi="Times New Roman" w:cs="Times New Roman"/>
          <w:lang w:val="en-US"/>
        </w:rPr>
        <w:t>Departemen Pendidikan Nasional</w:t>
      </w:r>
      <w:r>
        <w:rPr>
          <w:rFonts w:ascii="Times New Roman" w:hAnsi="Times New Roman" w:cs="Times New Roman"/>
          <w:lang w:val="en-US"/>
        </w:rPr>
        <w:t xml:space="preserve">, </w:t>
      </w:r>
      <w:r>
        <w:rPr>
          <w:rFonts w:ascii="Times New Roman" w:hAnsi="Times New Roman" w:cs="Times New Roman"/>
          <w:i/>
          <w:iCs/>
          <w:lang w:val="en-US"/>
        </w:rPr>
        <w:t xml:space="preserve">op cit, </w:t>
      </w:r>
      <w:r>
        <w:rPr>
          <w:rFonts w:ascii="Times New Roman" w:hAnsi="Times New Roman" w:cs="Times New Roman"/>
          <w:lang w:val="en-US"/>
        </w:rPr>
        <w:t>hal 124</w:t>
      </w:r>
    </w:p>
  </w:footnote>
  <w:footnote w:id="17">
    <w:p w:rsidR="006D52D5" w:rsidRPr="00AD761F" w:rsidRDefault="006D52D5" w:rsidP="006D52D5">
      <w:pPr>
        <w:pStyle w:val="FootnoteText"/>
        <w:ind w:firstLine="720"/>
        <w:rPr>
          <w:i/>
          <w:iCs/>
          <w:lang w:val="en-US"/>
        </w:rPr>
      </w:pPr>
      <w:r>
        <w:rPr>
          <w:rStyle w:val="FootnoteReference"/>
        </w:rPr>
        <w:footnoteRef/>
      </w:r>
      <w:r>
        <w:t xml:space="preserve"> </w:t>
      </w:r>
      <w:r>
        <w:rPr>
          <w:i/>
          <w:iCs/>
          <w:lang w:val="en-US"/>
        </w:rPr>
        <w:t>Ibid, hal 125</w:t>
      </w:r>
    </w:p>
  </w:footnote>
  <w:footnote w:id="18">
    <w:p w:rsidR="006D52D5" w:rsidRPr="00680D27" w:rsidRDefault="006D52D5" w:rsidP="006D52D5">
      <w:pPr>
        <w:pStyle w:val="FootnoteText"/>
        <w:ind w:firstLine="720"/>
        <w:rPr>
          <w:i/>
          <w:iCs/>
          <w:lang w:val="en-US"/>
        </w:rPr>
      </w:pPr>
      <w:r>
        <w:rPr>
          <w:rStyle w:val="FootnoteReference"/>
        </w:rPr>
        <w:footnoteRef/>
      </w:r>
      <w:r>
        <w:t xml:space="preserve"> </w:t>
      </w:r>
      <w:r>
        <w:rPr>
          <w:i/>
          <w:iCs/>
          <w:lang w:val="en-US"/>
        </w:rPr>
        <w:t>Ibid, hal 125</w:t>
      </w:r>
    </w:p>
  </w:footnote>
  <w:footnote w:id="19">
    <w:p w:rsidR="006D52D5" w:rsidRPr="006C041A" w:rsidRDefault="006D52D5" w:rsidP="006D52D5">
      <w:pPr>
        <w:pStyle w:val="FootnoteText"/>
        <w:spacing w:line="276" w:lineRule="auto"/>
        <w:ind w:firstLine="720"/>
        <w:rPr>
          <w:rFonts w:ascii="Times New Roman" w:hAnsi="Times New Roman" w:cs="Times New Roman"/>
        </w:rPr>
      </w:pPr>
      <w:r w:rsidRPr="006C041A">
        <w:rPr>
          <w:rStyle w:val="FootnoteReference"/>
          <w:rFonts w:ascii="Times New Roman" w:hAnsi="Times New Roman" w:cs="Times New Roman"/>
        </w:rPr>
        <w:footnoteRef/>
      </w:r>
      <w:r w:rsidRPr="006C041A">
        <w:rPr>
          <w:rFonts w:ascii="Times New Roman" w:hAnsi="Times New Roman" w:cs="Times New Roman"/>
          <w:i/>
          <w:lang w:val="en-US"/>
        </w:rPr>
        <w:t xml:space="preserve"> ibid</w:t>
      </w:r>
      <w:r w:rsidRPr="006C041A">
        <w:rPr>
          <w:rFonts w:ascii="Times New Roman" w:hAnsi="Times New Roman" w:cs="Times New Roman"/>
        </w:rPr>
        <w:t>, hal 186</w:t>
      </w:r>
    </w:p>
  </w:footnote>
  <w:footnote w:id="20">
    <w:p w:rsidR="006D52D5" w:rsidRPr="006C041A" w:rsidRDefault="006D52D5" w:rsidP="006D52D5">
      <w:pPr>
        <w:pStyle w:val="FootnoteText"/>
        <w:spacing w:line="276" w:lineRule="auto"/>
        <w:ind w:firstLine="720"/>
        <w:rPr>
          <w:rFonts w:ascii="Times New Roman" w:hAnsi="Times New Roman" w:cs="Times New Roman"/>
        </w:rPr>
      </w:pPr>
      <w:r w:rsidRPr="006C041A">
        <w:rPr>
          <w:rStyle w:val="FootnoteReference"/>
          <w:rFonts w:ascii="Times New Roman" w:hAnsi="Times New Roman" w:cs="Times New Roman"/>
        </w:rPr>
        <w:footnoteRef/>
      </w:r>
      <w:r w:rsidRPr="006C041A">
        <w:rPr>
          <w:rFonts w:ascii="Times New Roman" w:hAnsi="Times New Roman" w:cs="Times New Roman"/>
        </w:rPr>
        <w:t xml:space="preserve"> Sugiyono, </w:t>
      </w:r>
      <w:r w:rsidRPr="006C041A">
        <w:rPr>
          <w:rFonts w:ascii="Times New Roman" w:hAnsi="Times New Roman" w:cs="Times New Roman"/>
          <w:i/>
          <w:iCs/>
        </w:rPr>
        <w:t>Memahami Penelitian Kualitatif</w:t>
      </w:r>
      <w:r w:rsidRPr="006C041A">
        <w:rPr>
          <w:rFonts w:ascii="Times New Roman" w:hAnsi="Times New Roman" w:cs="Times New Roman"/>
          <w:i/>
          <w:iCs/>
          <w:lang w:val="en-US"/>
        </w:rPr>
        <w:t>,</w:t>
      </w:r>
      <w:r w:rsidRPr="006C041A">
        <w:rPr>
          <w:rFonts w:ascii="Times New Roman" w:hAnsi="Times New Roman" w:cs="Times New Roman"/>
          <w:i/>
          <w:iCs/>
        </w:rPr>
        <w:t xml:space="preserve"> </w:t>
      </w:r>
      <w:r w:rsidRPr="006C041A">
        <w:rPr>
          <w:rFonts w:ascii="Times New Roman" w:hAnsi="Times New Roman" w:cs="Times New Roman"/>
        </w:rPr>
        <w:t>Bandung: CV Alfabeta</w:t>
      </w:r>
      <w:r w:rsidRPr="006C041A">
        <w:rPr>
          <w:rFonts w:ascii="Times New Roman" w:hAnsi="Times New Roman" w:cs="Times New Roman"/>
          <w:lang w:val="en-US"/>
        </w:rPr>
        <w:t>,</w:t>
      </w:r>
      <w:r w:rsidRPr="006C041A">
        <w:rPr>
          <w:rFonts w:ascii="Times New Roman" w:hAnsi="Times New Roman" w:cs="Times New Roman"/>
        </w:rPr>
        <w:t xml:space="preserve"> 2005.hal.72</w:t>
      </w:r>
    </w:p>
  </w:footnote>
  <w:footnote w:id="21">
    <w:p w:rsidR="006D52D5" w:rsidRPr="006C041A" w:rsidRDefault="006D52D5" w:rsidP="006D52D5">
      <w:pPr>
        <w:pStyle w:val="FootnoteText"/>
        <w:spacing w:line="276" w:lineRule="auto"/>
        <w:ind w:firstLine="720"/>
        <w:rPr>
          <w:rFonts w:ascii="Times New Roman" w:hAnsi="Times New Roman" w:cs="Times New Roman"/>
          <w:i/>
          <w:lang w:val="en-US"/>
        </w:rPr>
      </w:pPr>
      <w:r w:rsidRPr="006C041A">
        <w:rPr>
          <w:rStyle w:val="FootnoteReference"/>
          <w:rFonts w:ascii="Times New Roman" w:hAnsi="Times New Roman" w:cs="Times New Roman"/>
        </w:rPr>
        <w:footnoteRef/>
      </w:r>
      <w:r w:rsidRPr="006C041A">
        <w:rPr>
          <w:rFonts w:ascii="Times New Roman" w:hAnsi="Times New Roman" w:cs="Times New Roman"/>
        </w:rPr>
        <w:t xml:space="preserve"> </w:t>
      </w:r>
      <w:r w:rsidRPr="006C041A">
        <w:rPr>
          <w:rFonts w:ascii="Times New Roman" w:hAnsi="Times New Roman" w:cs="Times New Roman"/>
          <w:lang w:val="en-US"/>
        </w:rPr>
        <w:t xml:space="preserve">Suprayogo dan Tobroni,  </w:t>
      </w:r>
      <w:r w:rsidRPr="006C041A">
        <w:rPr>
          <w:rFonts w:ascii="Times New Roman" w:hAnsi="Times New Roman" w:cs="Times New Roman"/>
          <w:i/>
          <w:lang w:val="en-US"/>
        </w:rPr>
        <w:t xml:space="preserve">Metodologi Penelitian Sosial Agama </w:t>
      </w:r>
      <w:r w:rsidRPr="006C041A">
        <w:rPr>
          <w:rFonts w:ascii="Times New Roman" w:hAnsi="Times New Roman" w:cs="Times New Roman"/>
          <w:lang w:val="en-US"/>
        </w:rPr>
        <w:t>cetakan ke empat</w:t>
      </w:r>
      <w:r w:rsidRPr="006C041A">
        <w:rPr>
          <w:rFonts w:ascii="Times New Roman" w:hAnsi="Times New Roman" w:cs="Times New Roman"/>
          <w:i/>
          <w:lang w:val="en-US"/>
        </w:rPr>
        <w:t xml:space="preserve">, </w:t>
      </w:r>
      <w:r w:rsidRPr="006C041A">
        <w:rPr>
          <w:rFonts w:ascii="Times New Roman" w:hAnsi="Times New Roman" w:cs="Times New Roman"/>
          <w:lang w:val="en-US"/>
        </w:rPr>
        <w:t>Bandung</w:t>
      </w:r>
      <w:r w:rsidRPr="006C041A">
        <w:rPr>
          <w:rFonts w:ascii="Times New Roman" w:hAnsi="Times New Roman" w:cs="Times New Roman"/>
          <w:i/>
          <w:lang w:val="en-US"/>
        </w:rPr>
        <w:t xml:space="preserve">, </w:t>
      </w:r>
      <w:r w:rsidRPr="006C041A">
        <w:rPr>
          <w:rFonts w:ascii="Times New Roman" w:hAnsi="Times New Roman" w:cs="Times New Roman"/>
          <w:lang w:val="en-US"/>
        </w:rPr>
        <w:t>PT.Remaja Rosadakarya,, 2001, hal 91</w:t>
      </w:r>
      <w:r w:rsidRPr="006C041A">
        <w:rPr>
          <w:rFonts w:ascii="Times New Roman" w:hAnsi="Times New Roman" w:cs="Times New Roman"/>
          <w:i/>
          <w:lang w:val="en-US"/>
        </w:rPr>
        <w:t xml:space="preserve">  </w:t>
      </w:r>
    </w:p>
  </w:footnote>
  <w:footnote w:id="22">
    <w:p w:rsidR="006D52D5" w:rsidRPr="006C041A" w:rsidRDefault="006D52D5" w:rsidP="006D52D5">
      <w:pPr>
        <w:pStyle w:val="FootnoteText"/>
        <w:spacing w:line="276" w:lineRule="auto"/>
        <w:ind w:firstLine="720"/>
        <w:rPr>
          <w:rFonts w:ascii="Times New Roman" w:hAnsi="Times New Roman" w:cs="Times New Roman"/>
          <w:lang w:val="en-US"/>
        </w:rPr>
      </w:pPr>
      <w:r w:rsidRPr="006C041A">
        <w:rPr>
          <w:rStyle w:val="FootnoteReference"/>
          <w:rFonts w:ascii="Times New Roman" w:hAnsi="Times New Roman" w:cs="Times New Roman"/>
        </w:rPr>
        <w:footnoteRef/>
      </w:r>
      <w:r w:rsidRPr="006C041A">
        <w:rPr>
          <w:rFonts w:ascii="Times New Roman" w:hAnsi="Times New Roman" w:cs="Times New Roman"/>
        </w:rPr>
        <w:t xml:space="preserve"> </w:t>
      </w:r>
      <w:r w:rsidRPr="006C041A">
        <w:rPr>
          <w:rFonts w:ascii="Times New Roman" w:hAnsi="Times New Roman" w:cs="Times New Roman"/>
          <w:lang w:val="en-US"/>
        </w:rPr>
        <w:t xml:space="preserve">Andi Prastowo, </w:t>
      </w:r>
      <w:r w:rsidRPr="006C041A">
        <w:rPr>
          <w:rFonts w:ascii="Times New Roman" w:hAnsi="Times New Roman" w:cs="Times New Roman"/>
          <w:i/>
          <w:lang w:val="en-US"/>
        </w:rPr>
        <w:t xml:space="preserve">Metode Penelitian Kualitatif dalam Perspektif Rancangan Penelitian, </w:t>
      </w:r>
      <w:r w:rsidRPr="006C041A">
        <w:rPr>
          <w:rFonts w:ascii="Times New Roman" w:hAnsi="Times New Roman" w:cs="Times New Roman"/>
          <w:lang w:val="en-US"/>
        </w:rPr>
        <w:t xml:space="preserve"> Jogjakarta, Ar Ruzz Media, 2012, hal 186</w:t>
      </w:r>
    </w:p>
  </w:footnote>
  <w:footnote w:id="23">
    <w:p w:rsidR="006D52D5" w:rsidRPr="006C041A" w:rsidRDefault="006D52D5" w:rsidP="006D52D5">
      <w:pPr>
        <w:pStyle w:val="FootnoteText"/>
        <w:spacing w:line="276" w:lineRule="auto"/>
        <w:ind w:firstLine="720"/>
        <w:rPr>
          <w:rFonts w:ascii="Times New Roman" w:hAnsi="Times New Roman" w:cs="Times New Roman"/>
          <w:lang w:val="en-US"/>
        </w:rPr>
      </w:pPr>
      <w:r w:rsidRPr="006C041A">
        <w:rPr>
          <w:rStyle w:val="FootnoteReference"/>
          <w:rFonts w:ascii="Times New Roman" w:hAnsi="Times New Roman" w:cs="Times New Roman"/>
        </w:rPr>
        <w:footnoteRef/>
      </w:r>
      <w:r w:rsidRPr="006C041A">
        <w:rPr>
          <w:rFonts w:ascii="Times New Roman" w:hAnsi="Times New Roman" w:cs="Times New Roman"/>
        </w:rPr>
        <w:t xml:space="preserve"> </w:t>
      </w:r>
      <w:r w:rsidRPr="006C041A">
        <w:rPr>
          <w:rFonts w:ascii="Times New Roman" w:hAnsi="Times New Roman" w:cs="Times New Roman"/>
          <w:lang w:val="en-US"/>
        </w:rPr>
        <w:t xml:space="preserve">Departemen Pendidikan Nasional, </w:t>
      </w:r>
      <w:r w:rsidRPr="006C041A">
        <w:rPr>
          <w:rFonts w:ascii="Times New Roman" w:hAnsi="Times New Roman" w:cs="Times New Roman"/>
          <w:i/>
          <w:lang w:val="en-US"/>
        </w:rPr>
        <w:t xml:space="preserve">op cit, </w:t>
      </w:r>
      <w:r w:rsidRPr="006C041A">
        <w:rPr>
          <w:rFonts w:ascii="Times New Roman" w:hAnsi="Times New Roman" w:cs="Times New Roman"/>
          <w:lang w:val="en-US"/>
        </w:rPr>
        <w:t xml:space="preserve">765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6654F"/>
    <w:multiLevelType w:val="hybridMultilevel"/>
    <w:tmpl w:val="0F269A42"/>
    <w:lvl w:ilvl="0" w:tplc="3356D67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1AED32C2"/>
    <w:multiLevelType w:val="hybridMultilevel"/>
    <w:tmpl w:val="086A1E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6195528"/>
    <w:multiLevelType w:val="hybridMultilevel"/>
    <w:tmpl w:val="0E90E5AA"/>
    <w:lvl w:ilvl="0" w:tplc="59F6920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2C6D1BFA"/>
    <w:multiLevelType w:val="hybridMultilevel"/>
    <w:tmpl w:val="1C82F352"/>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4">
    <w:nsid w:val="34D87970"/>
    <w:multiLevelType w:val="hybridMultilevel"/>
    <w:tmpl w:val="FCFC13A0"/>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5">
    <w:nsid w:val="34EF6C8D"/>
    <w:multiLevelType w:val="hybridMultilevel"/>
    <w:tmpl w:val="445AB3E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67742C6"/>
    <w:multiLevelType w:val="hybridMultilevel"/>
    <w:tmpl w:val="51D0F376"/>
    <w:lvl w:ilvl="0" w:tplc="FE8277B8">
      <w:start w:val="1"/>
      <w:numFmt w:val="low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7">
    <w:nsid w:val="39913B68"/>
    <w:multiLevelType w:val="hybridMultilevel"/>
    <w:tmpl w:val="DA4C34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0CA3E79"/>
    <w:multiLevelType w:val="hybridMultilevel"/>
    <w:tmpl w:val="689A571C"/>
    <w:lvl w:ilvl="0" w:tplc="0BCE36D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4AEE5E8A"/>
    <w:multiLevelType w:val="hybridMultilevel"/>
    <w:tmpl w:val="CA1ACB3C"/>
    <w:lvl w:ilvl="0" w:tplc="AE16013C">
      <w:start w:val="1"/>
      <w:numFmt w:val="decimal"/>
      <w:lvlText w:val="%1."/>
      <w:lvlJc w:val="left"/>
      <w:pPr>
        <w:ind w:left="92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7"/>
  </w:num>
  <w:num w:numId="3">
    <w:abstractNumId w:val="9"/>
  </w:num>
  <w:num w:numId="4">
    <w:abstractNumId w:val="3"/>
  </w:num>
  <w:num w:numId="5">
    <w:abstractNumId w:val="8"/>
  </w:num>
  <w:num w:numId="6">
    <w:abstractNumId w:val="2"/>
  </w:num>
  <w:num w:numId="7">
    <w:abstractNumId w:val="4"/>
  </w:num>
  <w:num w:numId="8">
    <w:abstractNumId w:val="0"/>
  </w:num>
  <w:num w:numId="9">
    <w:abstractNumId w:val="6"/>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9"/>
  <w:defaultTabStop w:val="720"/>
  <w:characterSpacingControl w:val="doNotCompress"/>
  <w:footnotePr>
    <w:footnote w:id="0"/>
    <w:footnote w:id="1"/>
  </w:footnotePr>
  <w:endnotePr>
    <w:endnote w:id="0"/>
    <w:endnote w:id="1"/>
  </w:endnotePr>
  <w:compat/>
  <w:rsids>
    <w:rsidRoot w:val="006D52D5"/>
    <w:rsid w:val="000052B6"/>
    <w:rsid w:val="000113F1"/>
    <w:rsid w:val="00015141"/>
    <w:rsid w:val="00015A26"/>
    <w:rsid w:val="000246B9"/>
    <w:rsid w:val="00026BB6"/>
    <w:rsid w:val="00042EC5"/>
    <w:rsid w:val="0004488A"/>
    <w:rsid w:val="0005224C"/>
    <w:rsid w:val="00056ABC"/>
    <w:rsid w:val="00075946"/>
    <w:rsid w:val="00092E81"/>
    <w:rsid w:val="000A687E"/>
    <w:rsid w:val="000B1982"/>
    <w:rsid w:val="000C0189"/>
    <w:rsid w:val="000C044B"/>
    <w:rsid w:val="000C6F25"/>
    <w:rsid w:val="000D1C4A"/>
    <w:rsid w:val="000F5CA8"/>
    <w:rsid w:val="00104ED7"/>
    <w:rsid w:val="001110E5"/>
    <w:rsid w:val="00113293"/>
    <w:rsid w:val="00114B0E"/>
    <w:rsid w:val="001318F8"/>
    <w:rsid w:val="0014279D"/>
    <w:rsid w:val="00146973"/>
    <w:rsid w:val="001505F8"/>
    <w:rsid w:val="00171BA4"/>
    <w:rsid w:val="001775BE"/>
    <w:rsid w:val="00184638"/>
    <w:rsid w:val="00185730"/>
    <w:rsid w:val="0019360E"/>
    <w:rsid w:val="00195BDD"/>
    <w:rsid w:val="001B3917"/>
    <w:rsid w:val="001B4B5C"/>
    <w:rsid w:val="001D23DB"/>
    <w:rsid w:val="001F13C4"/>
    <w:rsid w:val="001F5025"/>
    <w:rsid w:val="00220677"/>
    <w:rsid w:val="002358C2"/>
    <w:rsid w:val="00261B1D"/>
    <w:rsid w:val="002634BC"/>
    <w:rsid w:val="002654E2"/>
    <w:rsid w:val="00285E85"/>
    <w:rsid w:val="002A6D88"/>
    <w:rsid w:val="002B2FE9"/>
    <w:rsid w:val="002C3692"/>
    <w:rsid w:val="002D1FD8"/>
    <w:rsid w:val="002F0000"/>
    <w:rsid w:val="002F2D51"/>
    <w:rsid w:val="002F758A"/>
    <w:rsid w:val="00314CA3"/>
    <w:rsid w:val="00321D69"/>
    <w:rsid w:val="0035064C"/>
    <w:rsid w:val="003554C7"/>
    <w:rsid w:val="00357F4B"/>
    <w:rsid w:val="00360DED"/>
    <w:rsid w:val="00364835"/>
    <w:rsid w:val="00365760"/>
    <w:rsid w:val="0037473D"/>
    <w:rsid w:val="00380029"/>
    <w:rsid w:val="003863EC"/>
    <w:rsid w:val="00390A1F"/>
    <w:rsid w:val="003A1667"/>
    <w:rsid w:val="003B1C57"/>
    <w:rsid w:val="003B7444"/>
    <w:rsid w:val="003C25A0"/>
    <w:rsid w:val="003C59D4"/>
    <w:rsid w:val="0040428F"/>
    <w:rsid w:val="004109F4"/>
    <w:rsid w:val="004148FB"/>
    <w:rsid w:val="00446000"/>
    <w:rsid w:val="00461ADB"/>
    <w:rsid w:val="00461F3F"/>
    <w:rsid w:val="00470A2F"/>
    <w:rsid w:val="00476645"/>
    <w:rsid w:val="00483011"/>
    <w:rsid w:val="0048743B"/>
    <w:rsid w:val="004A5D8B"/>
    <w:rsid w:val="004B3510"/>
    <w:rsid w:val="004B7158"/>
    <w:rsid w:val="004E6E68"/>
    <w:rsid w:val="004F1E0A"/>
    <w:rsid w:val="004F5B0C"/>
    <w:rsid w:val="00530B2B"/>
    <w:rsid w:val="00532BE2"/>
    <w:rsid w:val="005375E9"/>
    <w:rsid w:val="00541410"/>
    <w:rsid w:val="005642C0"/>
    <w:rsid w:val="00571548"/>
    <w:rsid w:val="00573167"/>
    <w:rsid w:val="0058586B"/>
    <w:rsid w:val="005A41C8"/>
    <w:rsid w:val="005A534E"/>
    <w:rsid w:val="005B3674"/>
    <w:rsid w:val="005B4FB9"/>
    <w:rsid w:val="005C314C"/>
    <w:rsid w:val="005D6AFB"/>
    <w:rsid w:val="005F51EB"/>
    <w:rsid w:val="0060060F"/>
    <w:rsid w:val="00602236"/>
    <w:rsid w:val="00612642"/>
    <w:rsid w:val="00624880"/>
    <w:rsid w:val="006337A8"/>
    <w:rsid w:val="00634FC9"/>
    <w:rsid w:val="00640936"/>
    <w:rsid w:val="0066114F"/>
    <w:rsid w:val="006635E2"/>
    <w:rsid w:val="00674B95"/>
    <w:rsid w:val="00687E4E"/>
    <w:rsid w:val="006B6F3E"/>
    <w:rsid w:val="006D38BB"/>
    <w:rsid w:val="006D52D5"/>
    <w:rsid w:val="006F62A4"/>
    <w:rsid w:val="00701739"/>
    <w:rsid w:val="00711C9B"/>
    <w:rsid w:val="00714CB5"/>
    <w:rsid w:val="00722BF5"/>
    <w:rsid w:val="00727376"/>
    <w:rsid w:val="007309CC"/>
    <w:rsid w:val="0073393B"/>
    <w:rsid w:val="0074406C"/>
    <w:rsid w:val="007874FD"/>
    <w:rsid w:val="00792ACF"/>
    <w:rsid w:val="00794DB2"/>
    <w:rsid w:val="0079741A"/>
    <w:rsid w:val="007A5DDF"/>
    <w:rsid w:val="007B4EA0"/>
    <w:rsid w:val="007C22A3"/>
    <w:rsid w:val="007C52A9"/>
    <w:rsid w:val="007C65F0"/>
    <w:rsid w:val="007C6603"/>
    <w:rsid w:val="007C68A2"/>
    <w:rsid w:val="007C6C03"/>
    <w:rsid w:val="007D1921"/>
    <w:rsid w:val="007D3C43"/>
    <w:rsid w:val="007D74A1"/>
    <w:rsid w:val="007D78EE"/>
    <w:rsid w:val="007E1416"/>
    <w:rsid w:val="007E3B64"/>
    <w:rsid w:val="007F063B"/>
    <w:rsid w:val="007F526D"/>
    <w:rsid w:val="00827280"/>
    <w:rsid w:val="00841A58"/>
    <w:rsid w:val="00845E33"/>
    <w:rsid w:val="00857B5D"/>
    <w:rsid w:val="008618C6"/>
    <w:rsid w:val="0089222B"/>
    <w:rsid w:val="00894E48"/>
    <w:rsid w:val="008973A5"/>
    <w:rsid w:val="008A6906"/>
    <w:rsid w:val="008B09F8"/>
    <w:rsid w:val="008C6B2A"/>
    <w:rsid w:val="008E0B5F"/>
    <w:rsid w:val="008E0F13"/>
    <w:rsid w:val="008F1627"/>
    <w:rsid w:val="008F19F3"/>
    <w:rsid w:val="008F4A58"/>
    <w:rsid w:val="00905531"/>
    <w:rsid w:val="00910F41"/>
    <w:rsid w:val="009223A1"/>
    <w:rsid w:val="00941203"/>
    <w:rsid w:val="0094176C"/>
    <w:rsid w:val="009538C5"/>
    <w:rsid w:val="009A124D"/>
    <w:rsid w:val="009B2379"/>
    <w:rsid w:val="009C4B9A"/>
    <w:rsid w:val="009D5FF3"/>
    <w:rsid w:val="009D6BD6"/>
    <w:rsid w:val="009F3DCF"/>
    <w:rsid w:val="009F5879"/>
    <w:rsid w:val="00A00C12"/>
    <w:rsid w:val="00A019B9"/>
    <w:rsid w:val="00A267BE"/>
    <w:rsid w:val="00A3429E"/>
    <w:rsid w:val="00A42A9D"/>
    <w:rsid w:val="00A5323A"/>
    <w:rsid w:val="00A622CF"/>
    <w:rsid w:val="00A70207"/>
    <w:rsid w:val="00A70944"/>
    <w:rsid w:val="00AB07C8"/>
    <w:rsid w:val="00AB6969"/>
    <w:rsid w:val="00AC5E72"/>
    <w:rsid w:val="00AC7539"/>
    <w:rsid w:val="00AC7589"/>
    <w:rsid w:val="00AD1A38"/>
    <w:rsid w:val="00AD67EF"/>
    <w:rsid w:val="00AE71DA"/>
    <w:rsid w:val="00AF3492"/>
    <w:rsid w:val="00AF527D"/>
    <w:rsid w:val="00B06637"/>
    <w:rsid w:val="00B11097"/>
    <w:rsid w:val="00B1230A"/>
    <w:rsid w:val="00B340A7"/>
    <w:rsid w:val="00B415EF"/>
    <w:rsid w:val="00B457EF"/>
    <w:rsid w:val="00B52B85"/>
    <w:rsid w:val="00B70868"/>
    <w:rsid w:val="00B72BD8"/>
    <w:rsid w:val="00B7501D"/>
    <w:rsid w:val="00B752B0"/>
    <w:rsid w:val="00B85DA6"/>
    <w:rsid w:val="00B93E6B"/>
    <w:rsid w:val="00BC43BA"/>
    <w:rsid w:val="00BE1A02"/>
    <w:rsid w:val="00BE6395"/>
    <w:rsid w:val="00BF7857"/>
    <w:rsid w:val="00C10E15"/>
    <w:rsid w:val="00C1109C"/>
    <w:rsid w:val="00C1340B"/>
    <w:rsid w:val="00C1577E"/>
    <w:rsid w:val="00C238F6"/>
    <w:rsid w:val="00C50E7F"/>
    <w:rsid w:val="00C71DE9"/>
    <w:rsid w:val="00C74F71"/>
    <w:rsid w:val="00C8164D"/>
    <w:rsid w:val="00C83FED"/>
    <w:rsid w:val="00C959A6"/>
    <w:rsid w:val="00CB09F8"/>
    <w:rsid w:val="00CB24BC"/>
    <w:rsid w:val="00CB6E4E"/>
    <w:rsid w:val="00CC0066"/>
    <w:rsid w:val="00CC055B"/>
    <w:rsid w:val="00CD65A2"/>
    <w:rsid w:val="00CE04B1"/>
    <w:rsid w:val="00CE1979"/>
    <w:rsid w:val="00D2169A"/>
    <w:rsid w:val="00D250F8"/>
    <w:rsid w:val="00D60F58"/>
    <w:rsid w:val="00D61C7C"/>
    <w:rsid w:val="00D6302D"/>
    <w:rsid w:val="00D67B25"/>
    <w:rsid w:val="00D71892"/>
    <w:rsid w:val="00D811CA"/>
    <w:rsid w:val="00DA08DC"/>
    <w:rsid w:val="00DB3CE5"/>
    <w:rsid w:val="00DB7B25"/>
    <w:rsid w:val="00DD02D1"/>
    <w:rsid w:val="00DD4871"/>
    <w:rsid w:val="00DD6C7D"/>
    <w:rsid w:val="00DE1CB3"/>
    <w:rsid w:val="00DE5A07"/>
    <w:rsid w:val="00DF5B56"/>
    <w:rsid w:val="00DF7B41"/>
    <w:rsid w:val="00E00AFB"/>
    <w:rsid w:val="00E1164F"/>
    <w:rsid w:val="00E17B2A"/>
    <w:rsid w:val="00E4233D"/>
    <w:rsid w:val="00E46169"/>
    <w:rsid w:val="00E507AD"/>
    <w:rsid w:val="00E80352"/>
    <w:rsid w:val="00E84DFA"/>
    <w:rsid w:val="00EA6457"/>
    <w:rsid w:val="00EB4AF4"/>
    <w:rsid w:val="00EC5C6F"/>
    <w:rsid w:val="00EE5D91"/>
    <w:rsid w:val="00EE74C6"/>
    <w:rsid w:val="00EF4E9D"/>
    <w:rsid w:val="00F04B5B"/>
    <w:rsid w:val="00F13723"/>
    <w:rsid w:val="00F13900"/>
    <w:rsid w:val="00F26EA8"/>
    <w:rsid w:val="00F35E65"/>
    <w:rsid w:val="00F37EF4"/>
    <w:rsid w:val="00F41CBC"/>
    <w:rsid w:val="00F517FC"/>
    <w:rsid w:val="00F82CA5"/>
    <w:rsid w:val="00F9317A"/>
    <w:rsid w:val="00FA6DFA"/>
    <w:rsid w:val="00FB1F33"/>
    <w:rsid w:val="00FB71AC"/>
    <w:rsid w:val="00FD36DD"/>
    <w:rsid w:val="00FD5DC7"/>
    <w:rsid w:val="00FE1376"/>
    <w:rsid w:val="00FE69E3"/>
    <w:rsid w:val="00FF1AFB"/>
    <w:rsid w:val="00FF3FC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2D5"/>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D52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52D5"/>
    <w:rPr>
      <w:sz w:val="20"/>
      <w:szCs w:val="20"/>
      <w:lang w:val="id-ID"/>
    </w:rPr>
  </w:style>
  <w:style w:type="character" w:styleId="FootnoteReference">
    <w:name w:val="footnote reference"/>
    <w:basedOn w:val="DefaultParagraphFont"/>
    <w:uiPriority w:val="99"/>
    <w:semiHidden/>
    <w:unhideWhenUsed/>
    <w:rsid w:val="006D52D5"/>
    <w:rPr>
      <w:vertAlign w:val="superscript"/>
    </w:rPr>
  </w:style>
  <w:style w:type="paragraph" w:styleId="NoSpacing">
    <w:name w:val="No Spacing"/>
    <w:uiPriority w:val="1"/>
    <w:qFormat/>
    <w:rsid w:val="006D52D5"/>
    <w:pPr>
      <w:spacing w:after="0" w:line="240" w:lineRule="auto"/>
    </w:pPr>
    <w:rPr>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3050</Words>
  <Characters>17386</Characters>
  <Application>Microsoft Office Word</Application>
  <DocSecurity>0</DocSecurity>
  <Lines>144</Lines>
  <Paragraphs>40</Paragraphs>
  <ScaleCrop>false</ScaleCrop>
  <Company/>
  <LinksUpToDate>false</LinksUpToDate>
  <CharactersWithSpaces>20396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2018-04-03T08:07:00Z</dcterms:created>
  <dcterms:modified xsi:type="dcterms:W3CDTF">2018-04-03T08:07:00Z</dcterms:modified>
</cp:coreProperties>
</file>